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931" w:rsidRPr="00640174" w:rsidRDefault="00FE3931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  <w:r w:rsidRPr="00640174">
        <w:rPr>
          <w:sz w:val="24"/>
          <w:szCs w:val="24"/>
        </w:rPr>
        <w:t xml:space="preserve">Seguimiento a Aspectos Susceptibles de Mejora Clasificados como Específicos, </w:t>
      </w:r>
    </w:p>
    <w:p w:rsidR="00FE3931" w:rsidRDefault="00FE3931" w:rsidP="00FE3931">
      <w:pPr>
        <w:spacing w:after="0" w:line="240" w:lineRule="auto"/>
        <w:jc w:val="center"/>
        <w:rPr>
          <w:b/>
          <w:sz w:val="24"/>
          <w:szCs w:val="24"/>
        </w:rPr>
      </w:pPr>
      <w:r w:rsidRPr="00640174">
        <w:rPr>
          <w:sz w:val="24"/>
          <w:szCs w:val="24"/>
        </w:rPr>
        <w:t>derivado</w:t>
      </w:r>
      <w:r>
        <w:rPr>
          <w:sz w:val="24"/>
          <w:szCs w:val="24"/>
        </w:rPr>
        <w:t>s</w:t>
      </w:r>
      <w:r w:rsidRPr="00640174">
        <w:rPr>
          <w:sz w:val="24"/>
          <w:szCs w:val="24"/>
        </w:rPr>
        <w:t xml:space="preserve"> de Informes y Evaluaciones Externas</w:t>
      </w:r>
      <w:r w:rsidRPr="0011031D">
        <w:rPr>
          <w:b/>
          <w:sz w:val="24"/>
          <w:szCs w:val="24"/>
        </w:rPr>
        <w:t xml:space="preserve"> </w:t>
      </w:r>
    </w:p>
    <w:p w:rsidR="00553009" w:rsidRDefault="00553009" w:rsidP="00FE3931">
      <w:pPr>
        <w:spacing w:after="0" w:line="240" w:lineRule="auto"/>
        <w:jc w:val="center"/>
        <w:rPr>
          <w:b/>
          <w:sz w:val="24"/>
          <w:szCs w:val="24"/>
        </w:rPr>
      </w:pPr>
      <w:r w:rsidRPr="0011031D">
        <w:rPr>
          <w:b/>
          <w:sz w:val="24"/>
          <w:szCs w:val="24"/>
        </w:rPr>
        <w:t>Anexo B</w:t>
      </w:r>
    </w:p>
    <w:p w:rsidR="00553009" w:rsidRPr="00FE3931" w:rsidRDefault="00640174" w:rsidP="00756864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  <w:r w:rsidRPr="00FE3931">
        <w:rPr>
          <w:sz w:val="24"/>
          <w:szCs w:val="24"/>
        </w:rPr>
        <w:t>Documento de Trabajo</w:t>
      </w:r>
    </w:p>
    <w:p w:rsidR="00553009" w:rsidRDefault="00553009" w:rsidP="00553009">
      <w:pPr>
        <w:tabs>
          <w:tab w:val="left" w:pos="7796"/>
        </w:tabs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98"/>
        <w:gridCol w:w="6498"/>
      </w:tblGrid>
      <w:tr w:rsidR="00553009" w:rsidTr="00A47AD3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553009" w:rsidRDefault="00553009" w:rsidP="00553009">
            <w:pPr>
              <w:tabs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792CB9">
              <w:rPr>
                <w:b/>
                <w:sz w:val="24"/>
                <w:szCs w:val="24"/>
              </w:rPr>
              <w:t>Nombre de la Dependencia</w:t>
            </w:r>
            <w:r>
              <w:rPr>
                <w:b/>
                <w:sz w:val="24"/>
                <w:szCs w:val="24"/>
              </w:rPr>
              <w:t>/Entidad:</w:t>
            </w:r>
          </w:p>
          <w:p w:rsidR="00553009" w:rsidRDefault="00553009" w:rsidP="00553009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009" w:rsidRPr="00A47AD3" w:rsidRDefault="0037412C" w:rsidP="00553009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Gobierno Municipal de Saltillo</w:t>
            </w:r>
          </w:p>
        </w:tc>
      </w:tr>
      <w:tr w:rsidR="00553009" w:rsidTr="00A47AD3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553009" w:rsidRPr="00792CB9" w:rsidRDefault="00553009" w:rsidP="00553009">
            <w:pPr>
              <w:tabs>
                <w:tab w:val="left" w:pos="2127"/>
                <w:tab w:val="left" w:pos="2410"/>
                <w:tab w:val="left" w:pos="2552"/>
                <w:tab w:val="left" w:pos="2694"/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792CB9">
              <w:rPr>
                <w:b/>
                <w:sz w:val="24"/>
                <w:szCs w:val="24"/>
              </w:rPr>
              <w:t>Nombre del programa</w:t>
            </w:r>
            <w:r>
              <w:rPr>
                <w:b/>
                <w:sz w:val="24"/>
                <w:szCs w:val="24"/>
              </w:rPr>
              <w:t>:</w:t>
            </w:r>
          </w:p>
          <w:p w:rsidR="00553009" w:rsidRPr="00792CB9" w:rsidRDefault="00553009" w:rsidP="00553009">
            <w:pPr>
              <w:tabs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3009" w:rsidRDefault="0037412C" w:rsidP="00553009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7412C">
              <w:rPr>
                <w:b/>
                <w:sz w:val="24"/>
                <w:szCs w:val="24"/>
              </w:rPr>
              <w:t>Fondo de Aportaciones para el Fortalecimiento de los Municipios</w:t>
            </w:r>
          </w:p>
        </w:tc>
      </w:tr>
      <w:tr w:rsidR="00A47AD3" w:rsidTr="00A47AD3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A47AD3" w:rsidRPr="00792CB9" w:rsidRDefault="00A47AD3" w:rsidP="00553009">
            <w:pPr>
              <w:tabs>
                <w:tab w:val="left" w:pos="2127"/>
                <w:tab w:val="left" w:pos="2410"/>
                <w:tab w:val="left" w:pos="2552"/>
                <w:tab w:val="left" w:pos="2694"/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7AD3" w:rsidRDefault="00A47AD3" w:rsidP="00553009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tbl>
      <w:tblPr>
        <w:tblW w:w="4804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"/>
        <w:gridCol w:w="2330"/>
        <w:gridCol w:w="3544"/>
        <w:gridCol w:w="1418"/>
        <w:gridCol w:w="1134"/>
        <w:gridCol w:w="1702"/>
        <w:gridCol w:w="2267"/>
      </w:tblGrid>
      <w:tr w:rsidR="00756864" w:rsidRPr="0015061A" w:rsidTr="00C263B7">
        <w:trPr>
          <w:trHeight w:val="1140"/>
        </w:trPr>
        <w:tc>
          <w:tcPr>
            <w:tcW w:w="2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48A54"/>
            <w:noWrap/>
            <w:textDirection w:val="btLr"/>
            <w:vAlign w:val="center"/>
            <w:hideMark/>
          </w:tcPr>
          <w:p w:rsidR="00756864" w:rsidRPr="0015061A" w:rsidRDefault="00756864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15061A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Núm. Consc.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48A54"/>
            <w:noWrap/>
            <w:textDirection w:val="btLr"/>
            <w:vAlign w:val="center"/>
            <w:hideMark/>
          </w:tcPr>
          <w:p w:rsidR="00756864" w:rsidRPr="0015061A" w:rsidRDefault="00756864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15061A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>Aspecto Susceptible de Mejora</w:t>
            </w:r>
          </w:p>
        </w:tc>
        <w:tc>
          <w:tcPr>
            <w:tcW w:w="1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48A54"/>
            <w:noWrap/>
            <w:textDirection w:val="btLr"/>
            <w:vAlign w:val="center"/>
            <w:hideMark/>
          </w:tcPr>
          <w:p w:rsidR="00756864" w:rsidRPr="0015061A" w:rsidRDefault="00756864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15061A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Actividades</w:t>
            </w:r>
          </w:p>
        </w:tc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48A54"/>
            <w:noWrap/>
            <w:textDirection w:val="btLr"/>
            <w:vAlign w:val="center"/>
            <w:hideMark/>
          </w:tcPr>
          <w:p w:rsidR="00756864" w:rsidRPr="0015061A" w:rsidRDefault="00756864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15061A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Área Responsable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48A54"/>
            <w:noWrap/>
            <w:textDirection w:val="btLr"/>
            <w:vAlign w:val="center"/>
            <w:hideMark/>
          </w:tcPr>
          <w:p w:rsidR="00756864" w:rsidRPr="0015061A" w:rsidRDefault="00756864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15061A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Fecha de Término</w:t>
            </w:r>
          </w:p>
        </w:tc>
        <w:tc>
          <w:tcPr>
            <w:tcW w:w="6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48A54"/>
            <w:noWrap/>
            <w:textDirection w:val="btLr"/>
            <w:vAlign w:val="center"/>
            <w:hideMark/>
          </w:tcPr>
          <w:p w:rsidR="00756864" w:rsidRPr="0015061A" w:rsidRDefault="00756864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15061A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>Resultados Esperados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48A54"/>
            <w:noWrap/>
            <w:textDirection w:val="btLr"/>
            <w:vAlign w:val="center"/>
            <w:hideMark/>
          </w:tcPr>
          <w:p w:rsidR="00756864" w:rsidRPr="0015061A" w:rsidRDefault="00756864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15061A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Productos y/o Evidencias</w:t>
            </w:r>
          </w:p>
        </w:tc>
      </w:tr>
      <w:tr w:rsidR="00C0075F" w:rsidRPr="0015061A" w:rsidTr="00C10A37">
        <w:trPr>
          <w:trHeight w:val="315"/>
        </w:trPr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75F" w:rsidRPr="0015061A" w:rsidRDefault="006937F1" w:rsidP="00C10A37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75F" w:rsidRPr="006937F1" w:rsidRDefault="006937F1" w:rsidP="00C10A3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es-MX"/>
              </w:rPr>
            </w:pPr>
            <w:r w:rsidRPr="006937F1">
              <w:rPr>
                <w:rFonts w:eastAsia="Times New Roman" w:cs="Times New Roman"/>
                <w:sz w:val="20"/>
                <w:szCs w:val="20"/>
                <w:lang w:eastAsia="es-MX"/>
              </w:rPr>
              <w:t>Establecer y documentar una estrategia de cobertura la cual abarque las metas de la población a atender, así como, la conceptualización y cuantificación de las poblaciones, las cuales incluyan la característica de perspectiva de género, con el propósito de contribuir a establecer metas anuales de cobertura congruentes con lo que se desea alcanzar.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8D8" w:rsidRPr="003018D8" w:rsidRDefault="003018D8" w:rsidP="00C10A37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Definición y cuantificación de la población de referencia, población objetivo, población potencial, población atendida y población postergada, incluyendo la perspectiva de género y asegurando congruencia con las metas anuales de cobertura.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75F" w:rsidRPr="0015061A" w:rsidRDefault="00764DA4" w:rsidP="00C10A37">
            <w:pPr>
              <w:spacing w:after="0" w:line="240" w:lineRule="auto"/>
              <w:rPr>
                <w:rFonts w:eastAsia="Times New Roman" w:cs="Times New Roman"/>
                <w:color w:val="FF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sz w:val="20"/>
                <w:szCs w:val="20"/>
                <w:lang w:eastAsia="es-MX"/>
              </w:rPr>
              <w:t xml:space="preserve">Unidad Administrativa de Modernización Administrativa y Evaluación del Desempeño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75F" w:rsidRPr="0015061A" w:rsidRDefault="00654DA0" w:rsidP="00A30D0C">
            <w:pPr>
              <w:spacing w:after="0" w:line="240" w:lineRule="auto"/>
              <w:rPr>
                <w:rFonts w:eastAsia="Times New Roman" w:cs="Times New Roman"/>
                <w:color w:val="FF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</w:t>
            </w:r>
            <w:r w:rsidR="00A30D0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 del 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75F" w:rsidRPr="0015061A" w:rsidRDefault="00764DA4" w:rsidP="00C10A37">
            <w:pPr>
              <w:spacing w:after="0" w:line="240" w:lineRule="auto"/>
              <w:rPr>
                <w:rFonts w:eastAsia="Times New Roman" w:cs="Times New Roman"/>
                <w:color w:val="FF0000"/>
                <w:sz w:val="20"/>
                <w:szCs w:val="20"/>
                <w:lang w:eastAsia="es-MX"/>
              </w:rPr>
            </w:pPr>
            <w:r w:rsidRPr="00642A21">
              <w:rPr>
                <w:rFonts w:eastAsia="Times New Roman" w:cs="Times New Roman"/>
                <w:sz w:val="20"/>
                <w:szCs w:val="20"/>
                <w:lang w:eastAsia="es-MX"/>
              </w:rPr>
              <w:t xml:space="preserve">Focalización de la Población Objetivo del Programa 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75F" w:rsidRPr="00167785" w:rsidRDefault="00764DA4" w:rsidP="00C10A37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Documento de la Focalización de la Población Objetivo </w:t>
            </w:r>
          </w:p>
        </w:tc>
      </w:tr>
      <w:tr w:rsidR="00F41FEF" w:rsidRPr="0015061A" w:rsidTr="00C10A37">
        <w:trPr>
          <w:trHeight w:val="315"/>
        </w:trPr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AE8" w:rsidRDefault="006937F1" w:rsidP="00C10A37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FEF" w:rsidRPr="0015061A" w:rsidRDefault="006937F1" w:rsidP="00C10A3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6937F1">
              <w:rPr>
                <w:rFonts w:cs="Arial"/>
                <w:sz w:val="20"/>
                <w:szCs w:val="20"/>
              </w:rPr>
              <w:t xml:space="preserve">Elaborar de un sistema homologado o formato para el reporte de avance </w:t>
            </w:r>
            <w:r w:rsidRPr="006937F1">
              <w:rPr>
                <w:rFonts w:cs="Arial"/>
                <w:sz w:val="20"/>
                <w:szCs w:val="20"/>
              </w:rPr>
              <w:lastRenderedPageBreak/>
              <w:t>de los indicadores, atribución al desempeño y alcance de metas.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8D8" w:rsidRPr="0015061A" w:rsidRDefault="003018D8" w:rsidP="00C10A37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lastRenderedPageBreak/>
              <w:t xml:space="preserve">Diseño del formato del Programa Operativo Anual a nivel actividad, entre otros formatos que atribuyan </w:t>
            </w:r>
            <w:r>
              <w:rPr>
                <w:rFonts w:eastAsia="Times New Roman" w:cs="Arial"/>
                <w:sz w:val="20"/>
                <w:szCs w:val="20"/>
              </w:rPr>
              <w:lastRenderedPageBreak/>
              <w:t>información respecto al avance de los indicadores.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FEF" w:rsidRPr="0015061A" w:rsidRDefault="00764DA4" w:rsidP="00C10A37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lastRenderedPageBreak/>
              <w:t xml:space="preserve">Unidad Administrativa de </w:t>
            </w: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lastRenderedPageBreak/>
              <w:t xml:space="preserve">Modernización Administrativa y Evaluación del Desempeño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FEF" w:rsidRDefault="00654DA0" w:rsidP="00C10A37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lastRenderedPageBreak/>
              <w:t>30 de Septiembre del 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FEF" w:rsidRDefault="00764DA4" w:rsidP="00C10A37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Sistema homologado o formato del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lastRenderedPageBreak/>
              <w:t>avance de indicadores con información pertinente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FEF" w:rsidRDefault="00764DA4" w:rsidP="00C10A37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lastRenderedPageBreak/>
              <w:t xml:space="preserve">Programa Operativo Anual y/o formatos de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lastRenderedPageBreak/>
              <w:t>reporte de avance de indicadores</w:t>
            </w:r>
          </w:p>
        </w:tc>
      </w:tr>
      <w:tr w:rsidR="00654DA0" w:rsidRPr="0015061A" w:rsidTr="006763EC">
        <w:trPr>
          <w:trHeight w:val="315"/>
        </w:trPr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lastRenderedPageBreak/>
              <w:t>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6937F1">
              <w:rPr>
                <w:rFonts w:cs="Arial"/>
                <w:sz w:val="20"/>
                <w:szCs w:val="20"/>
              </w:rPr>
              <w:t>Realizar la alineación del Fin del Programa presupuestario al Plan Estatal de Desarrollo, Plan Nacional de Desarrollo y Agenda 2030.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Definir las alineaciones del Programa respecto al Plan Estatal de Desarrollo, Plan Municipal de Desarrollo, Agenda 2030.</w:t>
            </w:r>
          </w:p>
          <w:p w:rsidR="00654DA0" w:rsidRPr="0015061A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Captura de la alineación en un formato oficial.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Unidad Administrativa de Modernización Administrativa y Evaluación del Desempeño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D77DA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Alineación del Programa con Plan Estatal de Desarrollo, Plan Municipal de Desarrollo, Agenda 2030, etc.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Documento con alineación del Programa</w:t>
            </w:r>
          </w:p>
        </w:tc>
      </w:tr>
      <w:tr w:rsidR="00654DA0" w:rsidRPr="0015061A" w:rsidTr="006763EC">
        <w:trPr>
          <w:trHeight w:val="315"/>
        </w:trPr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  <w:t>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cs="Arial"/>
                <w:sz w:val="20"/>
                <w:szCs w:val="20"/>
                <w:highlight w:val="yellow"/>
              </w:rPr>
            </w:pPr>
            <w:r w:rsidRPr="00654DA0">
              <w:rPr>
                <w:rFonts w:cs="Arial"/>
                <w:sz w:val="20"/>
                <w:szCs w:val="20"/>
                <w:highlight w:val="yellow"/>
              </w:rPr>
              <w:t>Implementar un mecanismo de “Usuario Simulado” dirigido a los procesos de adquisición de bienes materiales y/o servicios, con el fin de identificar la causa y/o motivo de la ralentización en el proceso de adquisición y, con ello, brindar una respuesta eficaz y oportuna a los beneficiarios del Programa presupuestario.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Establecer los bienes y/o servicios prospectos a la implementación del mecanismo de “Usuario simulado”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Diseño de reportes para el registro de los hallazgos del mecanismo.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Definición de herramientas para la aplicación del “Usuario simulado”.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Análisis e identificación de las causas de cuellos de botella del proceso.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Implementación de estrategias para agilizar o mejorar el proceso.</w:t>
            </w:r>
          </w:p>
          <w:p w:rsidR="00654DA0" w:rsidRPr="0015061A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Unidad Administrativa de Modernización Administrativa y Evaluación del Desempeño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 y Unidades Responsables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D77DA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Identificación y resolución de cuellos de botella identificados del proceso de adquisición de bienes materiales y/o servicios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Registro de la implementación del mecanismo “Usuario simulado” y comprobante de la implementación de mejoras </w:t>
            </w:r>
          </w:p>
        </w:tc>
      </w:tr>
      <w:tr w:rsidR="00654DA0" w:rsidRPr="0015061A" w:rsidTr="006763EC">
        <w:trPr>
          <w:trHeight w:val="315"/>
        </w:trPr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  <w:t>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cs="Arial"/>
                <w:sz w:val="20"/>
                <w:szCs w:val="20"/>
                <w:highlight w:val="yellow"/>
              </w:rPr>
            </w:pPr>
            <w:r w:rsidRPr="00654DA0">
              <w:rPr>
                <w:rFonts w:cs="Arial"/>
                <w:sz w:val="20"/>
                <w:szCs w:val="20"/>
                <w:highlight w:val="yellow"/>
              </w:rPr>
              <w:t>Diseñar un mecanismo para identificar la percepción de la población atendida con base a los bienes y/o servicios que puedan ser percibidos por los beneficiarios.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Con</w:t>
            </w: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 base al análisis de la población beneficiaria y los bienes y servicios otorgados,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diseñar</w:t>
            </w: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 un instrumento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 que permita identificar la percepción de los beneficiarios</w:t>
            </w: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.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Aplicar</w:t>
            </w: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 el instrumento y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tabular</w:t>
            </w: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 los resultados.</w:t>
            </w:r>
          </w:p>
          <w:p w:rsidR="00654DA0" w:rsidRPr="0015061A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Elaborar</w:t>
            </w: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 de informe de resultados y estrategias de mejora.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Unidad Administrativa de Modernización Administrativa y Evaluación del Desempeño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D77DA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Identificar la per</w:t>
            </w: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cepción de los beneficiarios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respecto a los bienes y/o servicios otorgados a través del Programa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Reporte o informe que detalle los hallazgos identificados relativos a la percepción de los beneficiarios respecto a los bienes y servicios brindados a través del Programa</w:t>
            </w:r>
          </w:p>
        </w:tc>
      </w:tr>
      <w:tr w:rsidR="00654DA0" w:rsidRPr="0015061A" w:rsidTr="00CF3B0F">
        <w:trPr>
          <w:trHeight w:val="315"/>
        </w:trPr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  <w:lastRenderedPageBreak/>
              <w:t>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cs="Arial"/>
                <w:sz w:val="20"/>
                <w:szCs w:val="20"/>
                <w:highlight w:val="yellow"/>
              </w:rPr>
            </w:pPr>
            <w:r w:rsidRPr="00654DA0">
              <w:rPr>
                <w:rFonts w:cs="Arial"/>
                <w:sz w:val="20"/>
                <w:szCs w:val="20"/>
                <w:highlight w:val="yellow"/>
              </w:rPr>
              <w:t>Tomar como base la presente evaluación para la elaboración de un manual de procedimientos para la operación del Programa.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Establecer organigrama.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Analizar y definir las funciones de las Unidades Responsables tomando en consideración los procedimientos de la evaluación.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Diseño de procedimiento y Procesos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Elaboración de manual de operación</w:t>
            </w:r>
          </w:p>
          <w:p w:rsidR="00654DA0" w:rsidRPr="0015061A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Dar a conocer el manual al personal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Unidad Administrativa de Modernización Administrativa y Evaluación del Desempeño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 y Unidades Responsables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3F24F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Elaboración de un manual de procedimiento del Programa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Manual de procedimientos del Programa</w:t>
            </w:r>
          </w:p>
        </w:tc>
      </w:tr>
      <w:tr w:rsidR="00654DA0" w:rsidRPr="0015061A" w:rsidTr="00CF3B0F">
        <w:trPr>
          <w:trHeight w:val="315"/>
        </w:trPr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937F1" w:rsidRDefault="00654DA0" w:rsidP="00654DA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6937F1">
              <w:rPr>
                <w:rFonts w:cs="Arial"/>
                <w:sz w:val="20"/>
                <w:szCs w:val="20"/>
              </w:rPr>
              <w:t>Unificar e integrar las matrices de indicadores, obteniendo congruencia con los procesos operativos y garantizando la lógica horizontal y vertical.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Definir el Fin y Propósito del Programa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Elegir y/o diseñar indicadores pertinentes que tengan avance únicamente con el recurso del Programa</w:t>
            </w:r>
          </w:p>
          <w:p w:rsidR="00654DA0" w:rsidRPr="0015061A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Implementar la Metodología del Marco Lógico para el diseño de la Matriz de Indicadores para Resultados del Programa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Unidad Administrativa de Modernización Administrativa y Evaluación del Desempeño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3F24F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Matriz de Indicadores específica del Programa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Matriz de Indicadores y Fichas Técnicas</w:t>
            </w:r>
          </w:p>
        </w:tc>
      </w:tr>
      <w:tr w:rsidR="00654DA0" w:rsidRPr="0015061A" w:rsidTr="00CF3B0F">
        <w:trPr>
          <w:trHeight w:val="315"/>
        </w:trPr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937F1" w:rsidRDefault="00654DA0" w:rsidP="00654DA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6937F1">
              <w:rPr>
                <w:rFonts w:cs="Arial"/>
                <w:sz w:val="20"/>
                <w:szCs w:val="20"/>
              </w:rPr>
              <w:t>Monitorear y dar seguimiento a las Unidades Responsables respecto al avance físico y financiero, garantizando la actualización de todos los registros del avance.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Definir formatos que contribuyan a registrar y comprobar el avance físico y financiero de los indicadores del Programa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 xml:space="preserve">Implementar los formatos de avance físico y financiero </w:t>
            </w:r>
          </w:p>
          <w:p w:rsidR="00654DA0" w:rsidRPr="0015061A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Analizar y actualizar el avance de los indicadores.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Unidad Administrativa de Modernización Administrativa y Evaluación del Desempeño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 y Unidad Administrativa de Egresos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3F24F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Avance físico financiero congruente de los indicadores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Reportes de avance físico financiero, Programa Operativo Anual y reportes que permitan replicar el avance de las metas</w:t>
            </w:r>
          </w:p>
        </w:tc>
      </w:tr>
      <w:tr w:rsidR="00654DA0" w:rsidRPr="0015061A" w:rsidTr="00AC126E">
        <w:trPr>
          <w:trHeight w:val="315"/>
        </w:trPr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937F1" w:rsidRDefault="00654DA0" w:rsidP="00654DA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6937F1">
              <w:rPr>
                <w:rFonts w:cs="Arial"/>
                <w:sz w:val="20"/>
                <w:szCs w:val="20"/>
              </w:rPr>
              <w:t>Implementar la Metodología del Marco Lógico para el rediseño del Programa en ejercicios posteriores.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Analizar por medio de la Metodología del Marco Lógico el diseño del Programa (Lógica horizontal y vertical)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Unidad Administrativa de Modernización Administrativa y Evaluación del Desempeño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9D138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Matriz de Indicadores del Programa rediseñada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Matriz de Indicadores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Fichas Técnicas de los Indicadores</w:t>
            </w:r>
          </w:p>
        </w:tc>
      </w:tr>
      <w:tr w:rsidR="00654DA0" w:rsidRPr="0015061A" w:rsidTr="00AC126E">
        <w:trPr>
          <w:trHeight w:val="315"/>
        </w:trPr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  <w:lastRenderedPageBreak/>
              <w:t>14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before="80" w:after="160" w:line="240" w:lineRule="auto"/>
              <w:contextualSpacing/>
              <w:rPr>
                <w:rFonts w:eastAsia="Times New Roman" w:cs="Arial"/>
                <w:bCs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Arial"/>
                <w:bCs/>
                <w:color w:val="000000"/>
                <w:sz w:val="20"/>
                <w:szCs w:val="20"/>
                <w:highlight w:val="yellow"/>
                <w:lang w:eastAsia="es-MX"/>
              </w:rPr>
              <w:t>Asignar a la Unidad Administrativa de Modernización Administrativa y del Sistema de Evaluación del Desempeño personal específico y con el perfil adecuado, derivado a que actualmente se encuentra operando de manera alterna con la Dirección de Auditoría.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Especificar puestos necesarios para la operación de la Unidad Administrativa de Modernización Administrativa y del Sistema de Evaluación al Desempeño.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Determinar perfil y características para cada uno de los puestos.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Contraloría Municipal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9D138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Funciones y perfiles de puestos de la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Unidad Administrativa de Modernización Administrativa y del Sistema de Evaluación al Desempeño consolidados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Manual de Procedimientos</w:t>
            </w:r>
          </w:p>
        </w:tc>
      </w:tr>
    </w:tbl>
    <w:tbl>
      <w:tblPr>
        <w:tblStyle w:val="TableGrid"/>
        <w:tblW w:w="13562" w:type="dxa"/>
        <w:tblInd w:w="-5" w:type="dxa"/>
        <w:tblLook w:val="04A0" w:firstRow="1" w:lastRow="0" w:firstColumn="1" w:lastColumn="0" w:noHBand="0" w:noVBand="1"/>
      </w:tblPr>
      <w:tblGrid>
        <w:gridCol w:w="3969"/>
        <w:gridCol w:w="567"/>
        <w:gridCol w:w="4128"/>
        <w:gridCol w:w="550"/>
        <w:gridCol w:w="4348"/>
      </w:tblGrid>
      <w:tr w:rsidR="00553009" w:rsidTr="00553009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009" w:rsidRDefault="0055300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53009" w:rsidRDefault="00553009"/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009" w:rsidRDefault="00553009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553009" w:rsidRDefault="00553009"/>
        </w:tc>
        <w:tc>
          <w:tcPr>
            <w:tcW w:w="4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009" w:rsidRDefault="00553009"/>
        </w:tc>
      </w:tr>
      <w:tr w:rsidR="00553009" w:rsidRPr="00553009" w:rsidTr="00553009"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009" w:rsidRPr="00553009" w:rsidRDefault="00553009" w:rsidP="00553009">
            <w:pPr>
              <w:jc w:val="center"/>
              <w:rPr>
                <w:b/>
              </w:rPr>
            </w:pPr>
            <w:r w:rsidRPr="00553009">
              <w:rPr>
                <w:b/>
              </w:rPr>
              <w:t>Nombre y Firma del Responsable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53009" w:rsidRPr="00553009" w:rsidRDefault="00553009" w:rsidP="00553009">
            <w:pPr>
              <w:jc w:val="center"/>
              <w:rPr>
                <w:b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009" w:rsidRPr="00553009" w:rsidRDefault="00553009" w:rsidP="00553009">
            <w:pPr>
              <w:jc w:val="center"/>
              <w:rPr>
                <w:b/>
              </w:rPr>
            </w:pPr>
            <w:r w:rsidRPr="00553009">
              <w:rPr>
                <w:b/>
              </w:rPr>
              <w:t>Nombre y Firma del Enlace de Evaluación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553009" w:rsidRPr="00553009" w:rsidRDefault="00553009" w:rsidP="00553009">
            <w:pPr>
              <w:jc w:val="center"/>
              <w:rPr>
                <w:b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009" w:rsidRPr="00553009" w:rsidRDefault="00553009" w:rsidP="00553009">
            <w:pPr>
              <w:jc w:val="center"/>
              <w:rPr>
                <w:b/>
              </w:rPr>
            </w:pPr>
            <w:r w:rsidRPr="00553009">
              <w:rPr>
                <w:b/>
              </w:rPr>
              <w:t>Nombre y Firma del Titular de la Institución</w:t>
            </w:r>
          </w:p>
        </w:tc>
      </w:tr>
    </w:tbl>
    <w:p w:rsidR="00F41FEF" w:rsidRDefault="00F41FEF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F41FEF" w:rsidRDefault="00F41FEF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F41FEF" w:rsidRDefault="00F41FEF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F41FEF" w:rsidRDefault="00F41FEF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F41FEF" w:rsidRDefault="00F41FEF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F41FEF" w:rsidRDefault="00F41FEF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F41FEF" w:rsidRDefault="00F41FEF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A30D0C" w:rsidRDefault="00A30D0C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A30D0C" w:rsidRDefault="00A30D0C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F41FEF" w:rsidRDefault="00F41FEF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F41FEF" w:rsidRDefault="00F41FEF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F41FEF" w:rsidRDefault="00F41FEF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F41FEF" w:rsidRDefault="00F41FEF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F41FEF" w:rsidRDefault="00F41FEF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F41FEF" w:rsidRDefault="00F41FEF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F41FEF" w:rsidRDefault="00F41FEF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FE3931" w:rsidRPr="00640174" w:rsidRDefault="00FE3931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  <w:r w:rsidRPr="00640174">
        <w:rPr>
          <w:sz w:val="24"/>
          <w:szCs w:val="24"/>
        </w:rPr>
        <w:lastRenderedPageBreak/>
        <w:t xml:space="preserve">Seguimiento a Aspectos Susceptibles de Mejora Clasificados como Específicos, </w:t>
      </w:r>
    </w:p>
    <w:p w:rsidR="00FE3931" w:rsidRDefault="00FE3931" w:rsidP="00FE3931">
      <w:pPr>
        <w:spacing w:after="0" w:line="240" w:lineRule="auto"/>
        <w:jc w:val="center"/>
        <w:rPr>
          <w:b/>
          <w:sz w:val="24"/>
          <w:szCs w:val="24"/>
        </w:rPr>
      </w:pPr>
      <w:r w:rsidRPr="00640174">
        <w:rPr>
          <w:sz w:val="24"/>
          <w:szCs w:val="24"/>
        </w:rPr>
        <w:t>derivado</w:t>
      </w:r>
      <w:r>
        <w:rPr>
          <w:sz w:val="24"/>
          <w:szCs w:val="24"/>
        </w:rPr>
        <w:t>s</w:t>
      </w:r>
      <w:r w:rsidRPr="00640174">
        <w:rPr>
          <w:sz w:val="24"/>
          <w:szCs w:val="24"/>
        </w:rPr>
        <w:t xml:space="preserve"> de Informes y Evaluaciones Externas</w:t>
      </w:r>
      <w:r w:rsidRPr="0011031D">
        <w:rPr>
          <w:b/>
          <w:sz w:val="24"/>
          <w:szCs w:val="24"/>
        </w:rPr>
        <w:t xml:space="preserve"> </w:t>
      </w:r>
    </w:p>
    <w:p w:rsidR="00A47AD3" w:rsidRPr="00201C16" w:rsidRDefault="00A47AD3" w:rsidP="00756864">
      <w:pPr>
        <w:tabs>
          <w:tab w:val="left" w:pos="7796"/>
        </w:tabs>
        <w:spacing w:after="0" w:line="240" w:lineRule="auto"/>
        <w:jc w:val="center"/>
        <w:rPr>
          <w:b/>
          <w:sz w:val="24"/>
          <w:szCs w:val="24"/>
        </w:rPr>
      </w:pPr>
      <w:r w:rsidRPr="00201C16">
        <w:rPr>
          <w:b/>
          <w:sz w:val="24"/>
          <w:szCs w:val="24"/>
        </w:rPr>
        <w:t>Anexo C</w:t>
      </w:r>
    </w:p>
    <w:p w:rsidR="00A47AD3" w:rsidRDefault="0008445E" w:rsidP="00756864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Avance de</w:t>
      </w:r>
      <w:r w:rsidR="00FE3931">
        <w:rPr>
          <w:sz w:val="24"/>
          <w:szCs w:val="24"/>
        </w:rPr>
        <w:t>l D</w:t>
      </w:r>
      <w:r w:rsidR="00A47AD3" w:rsidRPr="00FE3931">
        <w:rPr>
          <w:sz w:val="24"/>
          <w:szCs w:val="24"/>
        </w:rPr>
        <w:t>ocumento de Trabajo</w:t>
      </w:r>
    </w:p>
    <w:p w:rsidR="00A01E26" w:rsidRDefault="00A01E26" w:rsidP="00756864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A01E26" w:rsidRPr="00FE3931" w:rsidRDefault="00A01E26" w:rsidP="00756864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98"/>
        <w:gridCol w:w="6498"/>
      </w:tblGrid>
      <w:tr w:rsidR="00A47AD3" w:rsidTr="00A06507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A47AD3" w:rsidRDefault="00A47AD3" w:rsidP="00A06507">
            <w:pPr>
              <w:tabs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792CB9">
              <w:rPr>
                <w:b/>
                <w:sz w:val="24"/>
                <w:szCs w:val="24"/>
              </w:rPr>
              <w:t>Nombre de la Dependencia</w:t>
            </w:r>
            <w:r>
              <w:rPr>
                <w:b/>
                <w:sz w:val="24"/>
                <w:szCs w:val="24"/>
              </w:rPr>
              <w:t>/Entidad:</w:t>
            </w:r>
          </w:p>
          <w:p w:rsidR="00A47AD3" w:rsidRDefault="00A47AD3" w:rsidP="00A06507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AD3" w:rsidRPr="00A47AD3" w:rsidRDefault="0037412C" w:rsidP="00A06507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Gobierno Municipal de Saltillo</w:t>
            </w:r>
          </w:p>
        </w:tc>
      </w:tr>
      <w:tr w:rsidR="0037412C" w:rsidTr="00A06507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37412C" w:rsidRPr="00792CB9" w:rsidRDefault="0037412C" w:rsidP="0037412C">
            <w:pPr>
              <w:tabs>
                <w:tab w:val="left" w:pos="2127"/>
                <w:tab w:val="left" w:pos="2410"/>
                <w:tab w:val="left" w:pos="2552"/>
                <w:tab w:val="left" w:pos="2694"/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792CB9">
              <w:rPr>
                <w:b/>
                <w:sz w:val="24"/>
                <w:szCs w:val="24"/>
              </w:rPr>
              <w:t>Nombre del programa</w:t>
            </w:r>
            <w:r>
              <w:rPr>
                <w:b/>
                <w:sz w:val="24"/>
                <w:szCs w:val="24"/>
              </w:rPr>
              <w:t>:</w:t>
            </w:r>
          </w:p>
          <w:p w:rsidR="0037412C" w:rsidRPr="00792CB9" w:rsidRDefault="0037412C" w:rsidP="0037412C">
            <w:pPr>
              <w:tabs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12C" w:rsidRDefault="0037412C" w:rsidP="0037412C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7412C">
              <w:rPr>
                <w:b/>
                <w:sz w:val="24"/>
                <w:szCs w:val="24"/>
              </w:rPr>
              <w:t>Fondo de Aportaciones para el Fortalecimiento de los Municipios</w:t>
            </w:r>
          </w:p>
        </w:tc>
      </w:tr>
      <w:tr w:rsidR="0037412C" w:rsidTr="00A06507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37412C" w:rsidRPr="00792CB9" w:rsidRDefault="0037412C" w:rsidP="0037412C">
            <w:pPr>
              <w:tabs>
                <w:tab w:val="left" w:pos="2127"/>
                <w:tab w:val="left" w:pos="2410"/>
                <w:tab w:val="left" w:pos="2552"/>
                <w:tab w:val="left" w:pos="2694"/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412C" w:rsidRDefault="0037412C" w:rsidP="0037412C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"/>
        <w:gridCol w:w="2191"/>
        <w:gridCol w:w="1952"/>
        <w:gridCol w:w="1028"/>
        <w:gridCol w:w="710"/>
        <w:gridCol w:w="1558"/>
        <w:gridCol w:w="1130"/>
        <w:gridCol w:w="713"/>
        <w:gridCol w:w="1556"/>
        <w:gridCol w:w="2079"/>
      </w:tblGrid>
      <w:tr w:rsidR="00DA7002" w:rsidRPr="00201C16" w:rsidTr="00485BB1">
        <w:trPr>
          <w:trHeight w:val="1140"/>
        </w:trPr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48A54"/>
            <w:noWrap/>
            <w:textDirection w:val="btLr"/>
            <w:vAlign w:val="center"/>
            <w:hideMark/>
          </w:tcPr>
          <w:p w:rsidR="00A47AD3" w:rsidRPr="00201C16" w:rsidRDefault="00A47AD3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201C16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Nú</w:t>
            </w:r>
            <w:r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m. Consc.</w:t>
            </w:r>
          </w:p>
        </w:tc>
        <w:tc>
          <w:tcPr>
            <w:tcW w:w="8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48A54"/>
            <w:noWrap/>
            <w:textDirection w:val="btLr"/>
            <w:vAlign w:val="center"/>
            <w:hideMark/>
          </w:tcPr>
          <w:p w:rsidR="00A47AD3" w:rsidRPr="00201C16" w:rsidRDefault="00A47AD3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201C16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>Aspecto Susceptible de Mejora</w:t>
            </w:r>
          </w:p>
        </w:tc>
        <w:tc>
          <w:tcPr>
            <w:tcW w:w="72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48A54"/>
            <w:noWrap/>
            <w:textDirection w:val="btLr"/>
            <w:vAlign w:val="center"/>
            <w:hideMark/>
          </w:tcPr>
          <w:p w:rsidR="00A47AD3" w:rsidRPr="00201C16" w:rsidRDefault="00A47AD3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201C16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Actividades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48A54"/>
            <w:noWrap/>
            <w:textDirection w:val="btLr"/>
            <w:vAlign w:val="center"/>
            <w:hideMark/>
          </w:tcPr>
          <w:p w:rsidR="00A47AD3" w:rsidRPr="00201C16" w:rsidRDefault="00A47AD3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201C16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Área Responsable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48A54"/>
            <w:noWrap/>
            <w:textDirection w:val="btLr"/>
            <w:vAlign w:val="center"/>
            <w:hideMark/>
          </w:tcPr>
          <w:p w:rsidR="00A47AD3" w:rsidRPr="00201C16" w:rsidRDefault="00A47AD3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 xml:space="preserve">Fecha de </w:t>
            </w:r>
            <w:r w:rsidRPr="00817F4C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Tér</w:t>
            </w:r>
            <w:r w:rsidRPr="00201C16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mino</w:t>
            </w:r>
          </w:p>
        </w:tc>
        <w:tc>
          <w:tcPr>
            <w:tcW w:w="5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48A54"/>
            <w:noWrap/>
            <w:textDirection w:val="btLr"/>
            <w:vAlign w:val="center"/>
            <w:hideMark/>
          </w:tcPr>
          <w:p w:rsidR="00A47AD3" w:rsidRPr="00201C16" w:rsidRDefault="00A47AD3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201C16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>Resulta</w:t>
            </w:r>
            <w:r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 xml:space="preserve">dos </w:t>
            </w:r>
            <w:r w:rsidRPr="00817F4C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>Es</w:t>
            </w:r>
            <w:r w:rsidRPr="00201C16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>perados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48A54"/>
            <w:noWrap/>
            <w:textDirection w:val="btLr"/>
            <w:vAlign w:val="center"/>
            <w:hideMark/>
          </w:tcPr>
          <w:p w:rsidR="00A47AD3" w:rsidRPr="00201C16" w:rsidRDefault="00A47AD3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201C16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 xml:space="preserve">Productos </w:t>
            </w:r>
            <w:r w:rsidRPr="00817F4C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y/</w:t>
            </w:r>
            <w:r w:rsidRPr="00201C16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 xml:space="preserve">o </w:t>
            </w:r>
            <w:r w:rsidRPr="00817F4C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E</w:t>
            </w:r>
            <w:r w:rsidRPr="00201C16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videncias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48A54"/>
            <w:noWrap/>
            <w:textDirection w:val="btLr"/>
            <w:vAlign w:val="center"/>
            <w:hideMark/>
          </w:tcPr>
          <w:p w:rsidR="00A47AD3" w:rsidRPr="00201C16" w:rsidRDefault="00A47AD3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201C16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% Avance</w:t>
            </w:r>
          </w:p>
        </w:tc>
        <w:tc>
          <w:tcPr>
            <w:tcW w:w="5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48A54"/>
            <w:noWrap/>
            <w:textDirection w:val="btLr"/>
            <w:vAlign w:val="center"/>
            <w:hideMark/>
          </w:tcPr>
          <w:p w:rsidR="00A47AD3" w:rsidRPr="00201C16" w:rsidRDefault="00A47AD3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18"/>
                <w:szCs w:val="18"/>
                <w:lang w:eastAsia="es-MX"/>
              </w:rPr>
            </w:pPr>
            <w:r w:rsidRPr="00AE32B5">
              <w:rPr>
                <w:rFonts w:ascii="Calibri" w:eastAsia="Times New Roman" w:hAnsi="Calibri" w:cs="Times New Roman"/>
                <w:b/>
                <w:color w:val="FFFFFF" w:themeColor="background1"/>
                <w:sz w:val="18"/>
                <w:szCs w:val="18"/>
                <w:lang w:eastAsia="es-MX"/>
              </w:rPr>
              <w:t>Identificación</w:t>
            </w:r>
            <w:r w:rsidRPr="00201C16">
              <w:rPr>
                <w:rFonts w:ascii="Calibri" w:eastAsia="Times New Roman" w:hAnsi="Calibri" w:cs="Times New Roman"/>
                <w:b/>
                <w:color w:val="FFFFFF" w:themeColor="background1"/>
                <w:sz w:val="18"/>
                <w:szCs w:val="18"/>
                <w:lang w:eastAsia="es-MX"/>
              </w:rPr>
              <w:t xml:space="preserve"> </w:t>
            </w:r>
            <w:r w:rsidRPr="00AE32B5">
              <w:rPr>
                <w:rFonts w:ascii="Calibri" w:eastAsia="Times New Roman" w:hAnsi="Calibri" w:cs="Times New Roman"/>
                <w:b/>
                <w:color w:val="FFFFFF" w:themeColor="background1"/>
                <w:sz w:val="18"/>
                <w:szCs w:val="18"/>
                <w:lang w:eastAsia="es-MX"/>
              </w:rPr>
              <w:t>del do</w:t>
            </w:r>
            <w:r w:rsidRPr="00201C16">
              <w:rPr>
                <w:rFonts w:ascii="Calibri" w:eastAsia="Times New Roman" w:hAnsi="Calibri" w:cs="Times New Roman"/>
                <w:b/>
                <w:color w:val="FFFFFF" w:themeColor="background1"/>
                <w:sz w:val="18"/>
                <w:szCs w:val="18"/>
                <w:lang w:eastAsia="es-MX"/>
              </w:rPr>
              <w:t>cumento probatorio</w:t>
            </w:r>
          </w:p>
        </w:tc>
        <w:tc>
          <w:tcPr>
            <w:tcW w:w="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48A54"/>
            <w:noWrap/>
            <w:textDirection w:val="btLr"/>
            <w:vAlign w:val="center"/>
            <w:hideMark/>
          </w:tcPr>
          <w:p w:rsidR="00A47AD3" w:rsidRPr="00201C16" w:rsidRDefault="00A47AD3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201C16">
              <w:rPr>
                <w:rFonts w:ascii="Calibri" w:eastAsia="Times New Roman" w:hAnsi="Calibri" w:cs="Times New Roman"/>
                <w:b/>
                <w:color w:val="FFFFFF" w:themeColor="background1"/>
                <w:sz w:val="18"/>
                <w:szCs w:val="18"/>
                <w:lang w:eastAsia="es-MX"/>
              </w:rPr>
              <w:t>Observacione</w:t>
            </w:r>
            <w:r w:rsidRPr="00201C16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>s</w:t>
            </w:r>
          </w:p>
        </w:tc>
      </w:tr>
      <w:tr w:rsidR="00654DA0" w:rsidRPr="008F452E" w:rsidTr="00CC2464">
        <w:trPr>
          <w:trHeight w:val="300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937F1" w:rsidRDefault="00654DA0" w:rsidP="00654DA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es-MX"/>
              </w:rPr>
            </w:pPr>
            <w:r w:rsidRPr="006937F1">
              <w:rPr>
                <w:rFonts w:eastAsia="Times New Roman" w:cs="Times New Roman"/>
                <w:sz w:val="20"/>
                <w:szCs w:val="20"/>
                <w:lang w:eastAsia="es-MX"/>
              </w:rPr>
              <w:t>Establecer y documentar una estrategia de cobertura la cual abarque las metas de la población a atender, así como, la conceptualización y cuantificación de las poblaciones, las cuales incluyan la característica de perspectiva de género, con el propósito de contribuir a establecer metas anuales de cobertura congruentes con lo que se desea alcanzar.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3018D8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Definición y cuantificación de la población de referencia, población objetivo, población potencial, población atendida y población postergada, incluyendo la perspectiva de género y asegurando congruencia con las metas anuales de cobertura.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FF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sz w:val="20"/>
                <w:szCs w:val="20"/>
                <w:lang w:eastAsia="es-MX"/>
              </w:rPr>
              <w:t xml:space="preserve">Unidad Administrativa de Modernización Administrativa y Evaluación del Desempeño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43762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FF0000"/>
                <w:sz w:val="20"/>
                <w:szCs w:val="20"/>
                <w:lang w:eastAsia="es-MX"/>
              </w:rPr>
            </w:pPr>
            <w:r w:rsidRPr="00642A21">
              <w:rPr>
                <w:rFonts w:eastAsia="Times New Roman" w:cs="Times New Roman"/>
                <w:sz w:val="20"/>
                <w:szCs w:val="20"/>
                <w:lang w:eastAsia="es-MX"/>
              </w:rPr>
              <w:t xml:space="preserve">Focalización de la Población Objetivo del Programa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67785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Documento de la Focalización de la Población Objetivo 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0%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</w:tr>
      <w:tr w:rsidR="00654DA0" w:rsidRPr="008F452E" w:rsidTr="00CC2464">
        <w:trPr>
          <w:trHeight w:val="300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lastRenderedPageBreak/>
              <w:t>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6937F1">
              <w:rPr>
                <w:rFonts w:cs="Arial"/>
                <w:sz w:val="20"/>
                <w:szCs w:val="20"/>
              </w:rPr>
              <w:t>Elaborar de un sistema homologado o formato para el reporte de avance de los indicadores, atribución al desempeño y alcance de metas.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Diseño del formato del Programa Operativo Anual a nivel actividad, entre otros formatos que atribuyan información respecto al avance de los indicadores.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Unidad Administrativa de Modernización Administrativa y Evaluación del Desempeño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43762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Sistema homologado o formato del avance de indicadores con información pertinente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Programa Operativo Anual y/o formatos de reporte de avance de indicadores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0%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</w:tr>
      <w:tr w:rsidR="00654DA0" w:rsidRPr="008F452E" w:rsidTr="00CC2464">
        <w:trPr>
          <w:trHeight w:val="300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6937F1">
              <w:rPr>
                <w:rFonts w:cs="Arial"/>
                <w:sz w:val="20"/>
                <w:szCs w:val="20"/>
              </w:rPr>
              <w:t>Realizar la alineación del Fin del Programa presupuestario al Plan Estatal de Desarrollo, Plan Nacional de Desarrollo y Agenda 2030.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Definir las alineaciones del Programa respecto al Plan Estatal de Desarrollo, Plan Municipal de Desarrollo, Agenda 2030.</w:t>
            </w:r>
          </w:p>
          <w:p w:rsidR="00654DA0" w:rsidRPr="0015061A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Captura de la alineación en un formato oficial.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Unidad Administrativa de Modernización Administrativa y Evaluación del Desempeño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43762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Alineación del Programa con Plan Estatal de Desarrollo, Plan Municipal de Desarrollo, Agenda 2030, etc.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Documento con alineación del Programa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0%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9D51AF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s-MX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</w:tr>
      <w:tr w:rsidR="00654DA0" w:rsidRPr="008F452E" w:rsidTr="00CC2464">
        <w:trPr>
          <w:trHeight w:val="300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  <w:t>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cs="Arial"/>
                <w:sz w:val="20"/>
                <w:szCs w:val="20"/>
                <w:highlight w:val="yellow"/>
              </w:rPr>
            </w:pPr>
            <w:r w:rsidRPr="00654DA0">
              <w:rPr>
                <w:rFonts w:cs="Arial"/>
                <w:sz w:val="20"/>
                <w:szCs w:val="20"/>
                <w:highlight w:val="yellow"/>
              </w:rPr>
              <w:t xml:space="preserve">Implementar un mecanismo de “Usuario Simulado” dirigido a los procesos de adquisición de bienes materiales y/o servicios, con el fin de identificar la causa y/o motivo de la ralentización en el proceso de adquisición y, con ello, brindar una respuesta eficaz y oportuna a los beneficiarios del </w:t>
            </w:r>
            <w:r w:rsidRPr="00654DA0">
              <w:rPr>
                <w:rFonts w:cs="Arial"/>
                <w:sz w:val="20"/>
                <w:szCs w:val="20"/>
                <w:highlight w:val="yellow"/>
              </w:rPr>
              <w:lastRenderedPageBreak/>
              <w:t>Programa presupuestario.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lastRenderedPageBreak/>
              <w:t>Establecer los bienes y/o servicios prospectos a la implementación del mecanismo de “Usuario simulado”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Diseño de reportes para el registro de los hallazgos del mecanismo.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Definición de herramientas para la aplicación del “Usuario simulado”.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lastRenderedPageBreak/>
              <w:t>Análisis e identificación de las causas de cuellos de botella del proceso.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Implementación de estrategias para agilizar o mejorar el proceso.</w:t>
            </w:r>
          </w:p>
          <w:p w:rsidR="00654DA0" w:rsidRPr="0015061A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lastRenderedPageBreak/>
              <w:t>Unidad Administrativa de Modernización Administrativa y Evaluación del Desempeño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 y Unidades Responsables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43762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Identificación y resolución de cuellos de botella identificados del proceso de adquisición de bienes materiales y/o servicios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Registro de la implementación del mecanismo “Usuario simulado” y comprobante de la implementación de mejoras 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0%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</w:tr>
      <w:tr w:rsidR="00654DA0" w:rsidRPr="008F452E" w:rsidTr="0067481B">
        <w:trPr>
          <w:trHeight w:val="300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  <w:t>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cs="Arial"/>
                <w:sz w:val="20"/>
                <w:szCs w:val="20"/>
                <w:highlight w:val="yellow"/>
              </w:rPr>
            </w:pPr>
            <w:r w:rsidRPr="00654DA0">
              <w:rPr>
                <w:rFonts w:cs="Arial"/>
                <w:sz w:val="20"/>
                <w:szCs w:val="20"/>
                <w:highlight w:val="yellow"/>
              </w:rPr>
              <w:t>Diseñar un mecanismo para identificar la percepción de la población atendida con base a los bienes y/o servicios que puedan ser percibidos por los beneficiarios.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Con</w:t>
            </w: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 base al análisis de la población beneficiaria y los bienes y servicios otorgados,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diseñar</w:t>
            </w: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 un instrumento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 que permita identificar la percepción de los beneficiarios</w:t>
            </w: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.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Aplicar</w:t>
            </w: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 el instrumento y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tabular</w:t>
            </w: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 los resultados.</w:t>
            </w:r>
          </w:p>
          <w:p w:rsidR="00654DA0" w:rsidRPr="0015061A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Elaborar</w:t>
            </w: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 de informe de resultados y estrategias de mejora.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Unidad Administrativa de Modernización Administrativa y Evaluación del Desempeño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D358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Identificar la per</w:t>
            </w: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cepción de los beneficiarios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respecto a los bienes y/o servicios otorgados a través del Programa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Reporte o informe que detalle los hallazgos identificados relativos a la percepción de los beneficiarios respecto a los bienes y servicios brindados a través del Programa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0%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</w:tr>
      <w:tr w:rsidR="00654DA0" w:rsidRPr="008F452E" w:rsidTr="0067481B">
        <w:trPr>
          <w:trHeight w:val="300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  <w:t>7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cs="Arial"/>
                <w:sz w:val="20"/>
                <w:szCs w:val="20"/>
                <w:highlight w:val="yellow"/>
              </w:rPr>
            </w:pPr>
            <w:r w:rsidRPr="00654DA0">
              <w:rPr>
                <w:rFonts w:cs="Arial"/>
                <w:sz w:val="20"/>
                <w:szCs w:val="20"/>
                <w:highlight w:val="yellow"/>
              </w:rPr>
              <w:t>Tomar como base la presente evaluación para la elaboración de un manual de procedimientos para la operación del Programa.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Establecer organigrama.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Analizar y definir las funciones de las Unidades Responsables tomando en consideración los procedimientos de la evaluación.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lastRenderedPageBreak/>
              <w:t>Diseño de procedimiento y Procesos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Elaboración de manual de operación</w:t>
            </w:r>
          </w:p>
          <w:p w:rsidR="00654DA0" w:rsidRPr="0015061A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 w:rsidRPr="00F722B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Dar a conocer el manual al personal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lastRenderedPageBreak/>
              <w:t>Unidad Administrativa de Modernización Administrativa y Evaluación del Desempeñ</w:t>
            </w: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lastRenderedPageBreak/>
              <w:t>o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 y Unidades Responsables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D358A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lastRenderedPageBreak/>
              <w:t>30 de Septiembre del 2020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Elaboración de un manual de procedimiento del Programa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Manual de procedimientos del Programa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0%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</w:tr>
      <w:tr w:rsidR="00654DA0" w:rsidRPr="008F452E" w:rsidTr="0035442B">
        <w:trPr>
          <w:trHeight w:val="300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937F1" w:rsidRDefault="00654DA0" w:rsidP="00654DA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6937F1">
              <w:rPr>
                <w:rFonts w:cs="Arial"/>
                <w:sz w:val="20"/>
                <w:szCs w:val="20"/>
              </w:rPr>
              <w:t>Unificar e integrar las matrices de indicadores, obteniendo congruencia con los procesos operativos y garantizando la lógica horizontal y vertical.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Definir el Fin y Propósito del Programa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Elegir y/o diseñar indicadores pertinentes que tengan avance únicamente con el recurso del Programa</w:t>
            </w:r>
          </w:p>
          <w:p w:rsidR="00654DA0" w:rsidRPr="0015061A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Implementar la Metodología del Marco Lógico para el diseño de la Matriz de Indicadores para Resultados del Programa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Unidad Administrativa de Modernización Administrativa y Evaluación del Desempeño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FF7B6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Matriz de Indicadores específica del Programa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Matriz de Indicadores y Fichas Técnicas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0%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</w:tr>
      <w:tr w:rsidR="00654DA0" w:rsidRPr="008F452E" w:rsidTr="0035442B">
        <w:trPr>
          <w:trHeight w:val="300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937F1" w:rsidRDefault="00654DA0" w:rsidP="00654DA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6937F1">
              <w:rPr>
                <w:rFonts w:cs="Arial"/>
                <w:sz w:val="20"/>
                <w:szCs w:val="20"/>
              </w:rPr>
              <w:t>Monitorear y dar seguimiento a las Unidades Responsables respecto al avance físico y financiero, garantizando la actualización de todos los registros del avance.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Definir formatos que contribuyan a registrar y comprobar el avance físico y financiero de los indicadores del Programa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 xml:space="preserve">Implementar los formatos de avance físico y financiero </w:t>
            </w:r>
          </w:p>
          <w:p w:rsidR="00654DA0" w:rsidRPr="0015061A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Analizar y actualizar el avance de los indicadores.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Unidad Administrativa de Modernización Administrativa y Evaluación del Desempeño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 y Unidad Administr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lastRenderedPageBreak/>
              <w:t>ativa de Egresos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FF7B6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lastRenderedPageBreak/>
              <w:t>30 de Septiembre del 2020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Avance físico financiero congruente de los indicadores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Reportes de avance físico financiero, Programa Operativo Anual y reportes que permitan replicar el avance de las metas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0%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</w:tr>
      <w:tr w:rsidR="00654DA0" w:rsidRPr="008F452E" w:rsidTr="00C76A33">
        <w:trPr>
          <w:trHeight w:val="300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937F1" w:rsidRDefault="00654DA0" w:rsidP="00654DA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6937F1">
              <w:rPr>
                <w:rFonts w:cs="Arial"/>
                <w:sz w:val="20"/>
                <w:szCs w:val="20"/>
              </w:rPr>
              <w:t>Implementar la Metodología del Marco Lógico para el rediseño del Programa en ejercicios posteriores.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Analizar por medio de la Metodología del Marco Lógico el diseño del Programa (Lógica horizontal y vertical)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 w:rsidRPr="00764DA4"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Unidad Administrativa de Modernización Administrativa y Evaluación del Desempeño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2D2FF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Matriz de Indicadores del Programa rediseñada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Matriz de Indicadores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Fichas Técnicas de los Indicadores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0%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</w:tr>
      <w:tr w:rsidR="00654DA0" w:rsidRPr="008F452E" w:rsidTr="00C76A33">
        <w:trPr>
          <w:trHeight w:val="300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  <w:t>14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before="80" w:after="160" w:line="240" w:lineRule="auto"/>
              <w:contextualSpacing/>
              <w:rPr>
                <w:rFonts w:eastAsia="Times New Roman" w:cs="Arial"/>
                <w:bCs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Arial"/>
                <w:bCs/>
                <w:color w:val="000000"/>
                <w:sz w:val="20"/>
                <w:szCs w:val="20"/>
                <w:highlight w:val="yellow"/>
                <w:lang w:eastAsia="es-MX"/>
              </w:rPr>
              <w:t>Asignar a la Unidad Administrativa de Modernización Administrativa y del Sistema de Evaluación del Desempeño personal específico y con el perfil adecuado, derivado a que actualmente se encuentra operando de manera alterna con la Dirección de Auditoría.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Especificar puestos necesarios para la operación de la Unidad Administrativa de Modernización Administrativa y del Sistema de Evaluación al Desempeño.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Determinar perfil y características para cada uno de los puestos.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Contraloría Municipal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DA0" w:rsidRDefault="00654DA0" w:rsidP="00654DA0">
            <w:r w:rsidRPr="002D2FF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 xml:space="preserve">Funciones y perfiles de puestos de la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Unidad Administrativa de Modernización Administrativa y del Sistema de Evaluación al Desempeño consolidados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Manual de Procedimientos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0%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</w:tr>
    </w:tbl>
    <w:tbl>
      <w:tblPr>
        <w:tblStyle w:val="TableGrid"/>
        <w:tblW w:w="135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128"/>
        <w:gridCol w:w="550"/>
        <w:gridCol w:w="4348"/>
      </w:tblGrid>
      <w:tr w:rsidR="00D315D7" w:rsidTr="00A06507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15D7" w:rsidRDefault="00D315D7" w:rsidP="00A06507"/>
          <w:p w:rsidR="00D315D7" w:rsidRDefault="00D315D7" w:rsidP="00A0650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315D7" w:rsidRDefault="00D315D7" w:rsidP="00A06507"/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15D7" w:rsidRDefault="00D315D7" w:rsidP="00A06507"/>
          <w:p w:rsidR="00A01E26" w:rsidRDefault="00A01E26" w:rsidP="00A06507"/>
          <w:p w:rsidR="00A01E26" w:rsidRDefault="00A01E26" w:rsidP="00A06507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D315D7" w:rsidRDefault="00D315D7" w:rsidP="00A06507"/>
        </w:tc>
        <w:tc>
          <w:tcPr>
            <w:tcW w:w="4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15D7" w:rsidRDefault="00D315D7" w:rsidP="00A06507"/>
        </w:tc>
      </w:tr>
      <w:tr w:rsidR="00D315D7" w:rsidRPr="00553009" w:rsidTr="00A06507"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15D7" w:rsidRPr="00553009" w:rsidRDefault="00D315D7" w:rsidP="00A06507">
            <w:pPr>
              <w:jc w:val="center"/>
              <w:rPr>
                <w:b/>
              </w:rPr>
            </w:pPr>
            <w:r w:rsidRPr="00553009">
              <w:rPr>
                <w:b/>
              </w:rPr>
              <w:t>Nombre y Firma del Responsable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315D7" w:rsidRPr="00553009" w:rsidRDefault="00D315D7" w:rsidP="00A06507">
            <w:pPr>
              <w:jc w:val="center"/>
              <w:rPr>
                <w:b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15D7" w:rsidRPr="00553009" w:rsidRDefault="00D315D7" w:rsidP="00A06507">
            <w:pPr>
              <w:jc w:val="center"/>
              <w:rPr>
                <w:b/>
              </w:rPr>
            </w:pPr>
            <w:r w:rsidRPr="00553009">
              <w:rPr>
                <w:b/>
              </w:rPr>
              <w:t>Nombre y Firma del Enlace de Evaluación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D315D7" w:rsidRPr="00553009" w:rsidRDefault="00D315D7" w:rsidP="00A06507">
            <w:pPr>
              <w:jc w:val="center"/>
              <w:rPr>
                <w:b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15D7" w:rsidRPr="00553009" w:rsidRDefault="00D315D7" w:rsidP="00A06507">
            <w:pPr>
              <w:jc w:val="center"/>
              <w:rPr>
                <w:b/>
              </w:rPr>
            </w:pPr>
            <w:r w:rsidRPr="00553009">
              <w:rPr>
                <w:b/>
              </w:rPr>
              <w:t>Nombre y Firma del Titular de la Institución</w:t>
            </w:r>
          </w:p>
        </w:tc>
      </w:tr>
    </w:tbl>
    <w:p w:rsidR="00A6473D" w:rsidRDefault="00A6473D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FE3931" w:rsidRPr="00640174" w:rsidRDefault="00FE3931" w:rsidP="00FE3931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  <w:r w:rsidRPr="00640174">
        <w:rPr>
          <w:sz w:val="24"/>
          <w:szCs w:val="24"/>
        </w:rPr>
        <w:lastRenderedPageBreak/>
        <w:t>Seguimiento a Aspectos Susceptibles de Mejora Clasificados c</w:t>
      </w:r>
      <w:r>
        <w:rPr>
          <w:sz w:val="24"/>
          <w:szCs w:val="24"/>
        </w:rPr>
        <w:t>omo Institucionales</w:t>
      </w:r>
      <w:r w:rsidRPr="00640174">
        <w:rPr>
          <w:sz w:val="24"/>
          <w:szCs w:val="24"/>
        </w:rPr>
        <w:t xml:space="preserve">, </w:t>
      </w:r>
    </w:p>
    <w:p w:rsidR="00FE3931" w:rsidRDefault="00FE3931" w:rsidP="00FE3931">
      <w:pPr>
        <w:spacing w:after="0" w:line="240" w:lineRule="auto"/>
        <w:jc w:val="center"/>
        <w:rPr>
          <w:b/>
          <w:sz w:val="24"/>
          <w:szCs w:val="24"/>
        </w:rPr>
      </w:pPr>
      <w:r w:rsidRPr="00640174">
        <w:rPr>
          <w:sz w:val="24"/>
          <w:szCs w:val="24"/>
        </w:rPr>
        <w:t>Derivados de Informes y Evaluaciones Externas</w:t>
      </w:r>
      <w:r w:rsidRPr="0011031D">
        <w:rPr>
          <w:b/>
          <w:sz w:val="24"/>
          <w:szCs w:val="24"/>
        </w:rPr>
        <w:t xml:space="preserve"> </w:t>
      </w:r>
    </w:p>
    <w:p w:rsidR="00756864" w:rsidRDefault="003966A7" w:rsidP="00FE3931">
      <w:pPr>
        <w:spacing w:after="0" w:line="240" w:lineRule="auto"/>
        <w:jc w:val="center"/>
        <w:rPr>
          <w:b/>
          <w:sz w:val="24"/>
          <w:szCs w:val="24"/>
        </w:rPr>
      </w:pPr>
      <w:r w:rsidRPr="00201C16">
        <w:rPr>
          <w:b/>
          <w:sz w:val="24"/>
          <w:szCs w:val="24"/>
        </w:rPr>
        <w:t xml:space="preserve">Anexo D </w:t>
      </w:r>
    </w:p>
    <w:p w:rsidR="003966A7" w:rsidRPr="00FE3931" w:rsidRDefault="00640174" w:rsidP="00756864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  <w:r w:rsidRPr="00FE3931">
        <w:rPr>
          <w:sz w:val="24"/>
          <w:szCs w:val="24"/>
        </w:rPr>
        <w:t>Documento Institucional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498"/>
        <w:gridCol w:w="6498"/>
      </w:tblGrid>
      <w:tr w:rsidR="00756864" w:rsidTr="00756864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756864" w:rsidRDefault="00756864" w:rsidP="00A06507">
            <w:pPr>
              <w:tabs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792CB9">
              <w:rPr>
                <w:b/>
                <w:sz w:val="24"/>
                <w:szCs w:val="24"/>
              </w:rPr>
              <w:t>Nombre de la Dependencia</w:t>
            </w:r>
            <w:r>
              <w:rPr>
                <w:b/>
                <w:sz w:val="24"/>
                <w:szCs w:val="24"/>
              </w:rPr>
              <w:t>/Entidad:</w:t>
            </w:r>
          </w:p>
          <w:p w:rsidR="00756864" w:rsidRDefault="00756864" w:rsidP="00A06507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6864" w:rsidRPr="00A47AD3" w:rsidRDefault="0037412C" w:rsidP="00A06507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Gobierno Municipal de Saltillo</w:t>
            </w:r>
          </w:p>
        </w:tc>
      </w:tr>
      <w:tr w:rsidR="0037412C" w:rsidTr="00756864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37412C" w:rsidRPr="00792CB9" w:rsidRDefault="0037412C" w:rsidP="0037412C">
            <w:pPr>
              <w:tabs>
                <w:tab w:val="left" w:pos="2127"/>
                <w:tab w:val="left" w:pos="2410"/>
                <w:tab w:val="left" w:pos="2552"/>
                <w:tab w:val="left" w:pos="2694"/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792CB9">
              <w:rPr>
                <w:b/>
                <w:sz w:val="24"/>
                <w:szCs w:val="24"/>
              </w:rPr>
              <w:t>Nombre del programa</w:t>
            </w:r>
            <w:r>
              <w:rPr>
                <w:b/>
                <w:sz w:val="24"/>
                <w:szCs w:val="24"/>
              </w:rPr>
              <w:t>:</w:t>
            </w:r>
          </w:p>
          <w:p w:rsidR="0037412C" w:rsidRPr="00792CB9" w:rsidRDefault="0037412C" w:rsidP="0037412C">
            <w:pPr>
              <w:tabs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12C" w:rsidRDefault="0037412C" w:rsidP="0037412C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7412C">
              <w:rPr>
                <w:b/>
                <w:sz w:val="24"/>
                <w:szCs w:val="24"/>
              </w:rPr>
              <w:t>Fondo de Aportaciones para el Fortalecimiento de los Municipios</w:t>
            </w:r>
          </w:p>
        </w:tc>
      </w:tr>
    </w:tbl>
    <w:tbl>
      <w:tblPr>
        <w:tblW w:w="490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2331"/>
        <w:gridCol w:w="1132"/>
        <w:gridCol w:w="2269"/>
        <w:gridCol w:w="1276"/>
        <w:gridCol w:w="1417"/>
        <w:gridCol w:w="1843"/>
        <w:gridCol w:w="2410"/>
      </w:tblGrid>
      <w:tr w:rsidR="00756864" w:rsidRPr="00F722BD" w:rsidTr="000329C7">
        <w:trPr>
          <w:trHeight w:val="1140"/>
        </w:trPr>
        <w:tc>
          <w:tcPr>
            <w:tcW w:w="2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48A54"/>
            <w:noWrap/>
            <w:textDirection w:val="btLr"/>
            <w:vAlign w:val="center"/>
            <w:hideMark/>
          </w:tcPr>
          <w:p w:rsidR="00756864" w:rsidRPr="00F722BD" w:rsidRDefault="00756864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F722BD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 xml:space="preserve">Núm. </w:t>
            </w:r>
            <w:proofErr w:type="spellStart"/>
            <w:r w:rsidRPr="00F722BD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Consc</w:t>
            </w:r>
            <w:proofErr w:type="spellEnd"/>
            <w:r w:rsidRPr="00F722BD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.</w:t>
            </w:r>
          </w:p>
        </w:tc>
        <w:tc>
          <w:tcPr>
            <w:tcW w:w="8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48A54"/>
            <w:noWrap/>
            <w:textDirection w:val="btLr"/>
            <w:vAlign w:val="center"/>
            <w:hideMark/>
          </w:tcPr>
          <w:p w:rsidR="00756864" w:rsidRPr="00F722BD" w:rsidRDefault="00756864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F722BD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>Aspecto Susceptible de Mejora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48A54"/>
            <w:noWrap/>
            <w:textDirection w:val="btLr"/>
            <w:vAlign w:val="center"/>
            <w:hideMark/>
          </w:tcPr>
          <w:p w:rsidR="00756864" w:rsidRPr="00F722BD" w:rsidRDefault="00756864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F722BD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Área Coordinadora</w:t>
            </w:r>
          </w:p>
        </w:tc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48A54"/>
            <w:noWrap/>
            <w:textDirection w:val="btLr"/>
            <w:vAlign w:val="center"/>
            <w:hideMark/>
          </w:tcPr>
          <w:p w:rsidR="00756864" w:rsidRPr="00F722BD" w:rsidRDefault="00756864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F722BD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Acciones a emprender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48A54"/>
            <w:noWrap/>
            <w:textDirection w:val="btLr"/>
            <w:vAlign w:val="center"/>
            <w:hideMark/>
          </w:tcPr>
          <w:p w:rsidR="00756864" w:rsidRPr="00F722BD" w:rsidRDefault="00756864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F722BD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Área Responsable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948A54"/>
            <w:noWrap/>
            <w:textDirection w:val="btLr"/>
            <w:vAlign w:val="center"/>
            <w:hideMark/>
          </w:tcPr>
          <w:p w:rsidR="00756864" w:rsidRPr="00F722BD" w:rsidRDefault="00756864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F722BD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Fecha de Término</w:t>
            </w:r>
          </w:p>
        </w:tc>
        <w:tc>
          <w:tcPr>
            <w:tcW w:w="6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48A54"/>
            <w:noWrap/>
            <w:textDirection w:val="btLr"/>
            <w:vAlign w:val="center"/>
            <w:hideMark/>
          </w:tcPr>
          <w:p w:rsidR="00756864" w:rsidRPr="00F722BD" w:rsidRDefault="0008445E" w:rsidP="000844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F722BD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Resultados Esperados</w:t>
            </w:r>
          </w:p>
        </w:tc>
        <w:tc>
          <w:tcPr>
            <w:tcW w:w="90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948A54"/>
            <w:noWrap/>
            <w:textDirection w:val="btLr"/>
            <w:vAlign w:val="center"/>
            <w:hideMark/>
          </w:tcPr>
          <w:p w:rsidR="00756864" w:rsidRPr="00F722BD" w:rsidRDefault="00756864" w:rsidP="00A06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F722BD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>Productos  y/o evidencias</w:t>
            </w:r>
          </w:p>
        </w:tc>
      </w:tr>
      <w:tr w:rsidR="00654DA0" w:rsidRPr="00F722BD" w:rsidTr="00DD21EE">
        <w:trPr>
          <w:trHeight w:val="1140"/>
        </w:trPr>
        <w:tc>
          <w:tcPr>
            <w:tcW w:w="2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  <w:t>1</w:t>
            </w:r>
          </w:p>
        </w:tc>
        <w:tc>
          <w:tcPr>
            <w:tcW w:w="8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sz w:val="20"/>
                <w:szCs w:val="20"/>
                <w:highlight w:val="yellow"/>
                <w:lang w:eastAsia="es-MX"/>
              </w:rPr>
              <w:t>Establecer y documentar un catálogo de indicadores a nivel Municipal, el cual contenga la base para cada uno de los Programas presupuestarios y con ello realizar el monitoreo de los procesos, insumos  y de las actividades ejecutadas con el fin de lograr los productos específicos del Programa.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Contraloría Municipal</w:t>
            </w:r>
          </w:p>
        </w:tc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Definir los indicadores para cada Programa ejercido por el municipio en conjunto con las Unidades Responsables de los Programas Presupuestarios ejercidos.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Diseñar el catálogo de indicadores.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Oficializar y comunicar el catálogo de indicadores a las Unidades Responsables.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C10A37">
              <w:rPr>
                <w:rFonts w:eastAsia="Times New Roman" w:cs="Arial"/>
                <w:bCs/>
                <w:color w:val="000000"/>
                <w:sz w:val="20"/>
                <w:szCs w:val="20"/>
                <w:lang w:eastAsia="es-MX"/>
              </w:rPr>
              <w:t>Unidad Administrativa de Modernización Administrativa y del Sistema de Evaluación del Desempeño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654DA0" w:rsidRDefault="00654DA0" w:rsidP="00654DA0">
            <w:r w:rsidRPr="002C360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6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Catálogo de indicadores para los Programas Presupuestarios ejercidos a través del Municipio de Saltillo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Catálogo de Indicadores del Municipio de Saltillo</w:t>
            </w:r>
          </w:p>
        </w:tc>
      </w:tr>
      <w:tr w:rsidR="00654DA0" w:rsidRPr="00F722BD" w:rsidTr="00DD21EE">
        <w:trPr>
          <w:trHeight w:val="1140"/>
        </w:trPr>
        <w:tc>
          <w:tcPr>
            <w:tcW w:w="2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8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es-MX"/>
              </w:rPr>
            </w:pPr>
            <w:r w:rsidRPr="00C10A37">
              <w:rPr>
                <w:rFonts w:eastAsia="Times New Roman" w:cs="Arial"/>
                <w:color w:val="000000"/>
                <w:sz w:val="20"/>
                <w:szCs w:val="20"/>
                <w:lang w:eastAsia="es-MX"/>
              </w:rPr>
              <w:t xml:space="preserve">Elaborar un sistema homologado o formato para el reporte de avance de los indicadores, el cual muestre el avance físico y financiero, así como, su atribución al desempeño y </w:t>
            </w:r>
            <w:r w:rsidRPr="00C10A37">
              <w:rPr>
                <w:rFonts w:eastAsia="Times New Roman" w:cs="Arial"/>
                <w:color w:val="000000"/>
                <w:sz w:val="20"/>
                <w:szCs w:val="20"/>
                <w:lang w:eastAsia="es-MX"/>
              </w:rPr>
              <w:lastRenderedPageBreak/>
              <w:t>alcance de metas. Asimismo, realizar la planeación y programación del presupuesto partiendo del Programa Operativo Anual.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lastRenderedPageBreak/>
              <w:t>Contraloría Municipal</w:t>
            </w:r>
          </w:p>
        </w:tc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Diseñar un formato para el reporte del avance de los indicadores que abarque el avance físico y financiero, considerando a las líneas base, metas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lastRenderedPageBreak/>
              <w:t xml:space="preserve">programadas y avance alcanzado. 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Implementar en la etapa de planeación y programación el Programa Operativo Anual, asegurando congruencia con las fichas técnicas de los indicadores.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C10A37">
              <w:rPr>
                <w:rFonts w:eastAsia="Times New Roman" w:cs="Arial"/>
                <w:bCs/>
                <w:color w:val="000000"/>
                <w:sz w:val="20"/>
                <w:szCs w:val="20"/>
                <w:lang w:eastAsia="es-MX"/>
              </w:rPr>
              <w:lastRenderedPageBreak/>
              <w:t xml:space="preserve">Unidad Administrativa de Modernización Administrativa y del </w:t>
            </w:r>
            <w:r w:rsidRPr="00C10A37">
              <w:rPr>
                <w:rFonts w:eastAsia="Times New Roman" w:cs="Arial"/>
                <w:bCs/>
                <w:color w:val="000000"/>
                <w:sz w:val="20"/>
                <w:szCs w:val="20"/>
                <w:lang w:eastAsia="es-MX"/>
              </w:rPr>
              <w:lastRenderedPageBreak/>
              <w:t>Sistema de Evaluación del Desempeño</w:t>
            </w:r>
            <w:r>
              <w:rPr>
                <w:rFonts w:eastAsia="Times New Roman" w:cs="Arial"/>
                <w:bCs/>
                <w:color w:val="000000"/>
                <w:sz w:val="20"/>
                <w:szCs w:val="20"/>
                <w:lang w:eastAsia="es-MX"/>
              </w:rPr>
              <w:t xml:space="preserve"> y Unidad Administrativa de Egresos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654DA0" w:rsidRDefault="00654DA0" w:rsidP="00654DA0">
            <w:r w:rsidRPr="002C360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lastRenderedPageBreak/>
              <w:t>30 de Septiembre del 2020</w:t>
            </w:r>
          </w:p>
        </w:tc>
        <w:tc>
          <w:tcPr>
            <w:tcW w:w="6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Congruencia en el avance físico y financiero en la documentación reportada de los indicadores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Programa Operativo Anual, Fichas Técnicas de los Indicadores, Matriz de Indicadores del Programa, formatos de avance físico y financiero</w:t>
            </w:r>
          </w:p>
        </w:tc>
      </w:tr>
      <w:tr w:rsidR="00654DA0" w:rsidRPr="00F722BD" w:rsidTr="00DD21EE">
        <w:trPr>
          <w:trHeight w:val="1140"/>
        </w:trPr>
        <w:tc>
          <w:tcPr>
            <w:tcW w:w="2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  <w:t>10</w:t>
            </w:r>
          </w:p>
        </w:tc>
        <w:tc>
          <w:tcPr>
            <w:tcW w:w="8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Arial"/>
                <w:bCs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Arial"/>
                <w:bCs/>
                <w:color w:val="000000"/>
                <w:sz w:val="20"/>
                <w:szCs w:val="20"/>
                <w:highlight w:val="yellow"/>
                <w:lang w:eastAsia="es-MX"/>
              </w:rPr>
              <w:t>Generar un mecanismo de identificación para el presupuesto asignado y el gasto ejercido, permitiendo identificar la información a nivel Sub-proyecto por Unidad Responsable.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Contraloría Municipal</w:t>
            </w:r>
          </w:p>
        </w:tc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Definir un mecanismo oficial que permita identificar el presupuesto asignado y ejercido, a nivel Sub Proyecto por las Unidades Responsables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C10A37">
              <w:rPr>
                <w:rFonts w:eastAsia="Times New Roman" w:cs="Arial"/>
                <w:bCs/>
                <w:color w:val="000000"/>
                <w:sz w:val="20"/>
                <w:szCs w:val="20"/>
                <w:lang w:eastAsia="es-MX"/>
              </w:rPr>
              <w:t>Unidad Administrativa de Modernización Administrativa y del Sistema de Evaluación del Desempeño</w:t>
            </w:r>
            <w:r>
              <w:rPr>
                <w:rFonts w:eastAsia="Times New Roman" w:cs="Arial"/>
                <w:bCs/>
                <w:color w:val="000000"/>
                <w:sz w:val="20"/>
                <w:szCs w:val="20"/>
                <w:lang w:eastAsia="es-MX"/>
              </w:rPr>
              <w:t>, Unidad Administrativa de Egresos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654DA0" w:rsidRDefault="00654DA0" w:rsidP="00654DA0">
            <w:r w:rsidRPr="002C360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6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Identificación del presupuesto asignado y ejercido a nivel Sub proyecto por Unidad Responsable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Base de datos, reportes del seguimiento del presupuesto</w:t>
            </w:r>
          </w:p>
        </w:tc>
      </w:tr>
      <w:tr w:rsidR="00654DA0" w:rsidRPr="00F722BD" w:rsidTr="00DD21EE">
        <w:trPr>
          <w:trHeight w:val="1140"/>
        </w:trPr>
        <w:tc>
          <w:tcPr>
            <w:tcW w:w="2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  <w:t>11</w:t>
            </w:r>
          </w:p>
        </w:tc>
        <w:tc>
          <w:tcPr>
            <w:tcW w:w="8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before="80" w:after="160" w:line="240" w:lineRule="auto"/>
              <w:contextualSpacing/>
              <w:rPr>
                <w:rFonts w:eastAsia="Times New Roman" w:cs="Arial"/>
                <w:bCs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Arial"/>
                <w:bCs/>
                <w:color w:val="000000"/>
                <w:sz w:val="20"/>
                <w:szCs w:val="20"/>
                <w:highlight w:val="yellow"/>
                <w:lang w:eastAsia="es-MX"/>
              </w:rPr>
              <w:t>Diseñar e implementar normatividad específica para la ejecución del Programa en el municipio debido a que únicamente se cuenta con reglas de operación del Fondo.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Contraloría Municipal</w:t>
            </w:r>
          </w:p>
        </w:tc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Diseñar normatividad interna para la operación del Fondo.</w:t>
            </w:r>
          </w:p>
          <w:p w:rsidR="00654DA0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Corroborar cumplimiento con la normatividad aplicable para su ejecución.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Concientización y difusión de la normatividad a las Unidades Responsables.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C10A37">
              <w:rPr>
                <w:rFonts w:eastAsia="Times New Roman" w:cs="Arial"/>
                <w:bCs/>
                <w:color w:val="000000"/>
                <w:sz w:val="20"/>
                <w:szCs w:val="20"/>
                <w:lang w:eastAsia="es-MX"/>
              </w:rPr>
              <w:t>Unidad Administrativa de Modernización Administrativa y del Sistema de Evaluación del Desempeño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654DA0" w:rsidRDefault="00654DA0" w:rsidP="00654DA0">
            <w:r w:rsidRPr="002C360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6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Normatividad interna para la operación del recurso del Fondo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Normatividad interna del municipio para ejecución del Fondo</w:t>
            </w:r>
          </w:p>
        </w:tc>
      </w:tr>
    </w:tbl>
    <w:p w:rsidR="00756864" w:rsidRDefault="00756864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567"/>
        <w:gridCol w:w="4128"/>
        <w:gridCol w:w="550"/>
        <w:gridCol w:w="4348"/>
      </w:tblGrid>
      <w:tr w:rsidR="003966A7" w:rsidRPr="00553009" w:rsidTr="00756864"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66A7" w:rsidRPr="00553009" w:rsidRDefault="003966A7" w:rsidP="00A06507">
            <w:pPr>
              <w:jc w:val="center"/>
              <w:rPr>
                <w:b/>
              </w:rPr>
            </w:pPr>
            <w:r w:rsidRPr="00553009">
              <w:rPr>
                <w:b/>
              </w:rPr>
              <w:lastRenderedPageBreak/>
              <w:t>Nombre y Firma del Responsable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966A7" w:rsidRPr="00553009" w:rsidRDefault="003966A7" w:rsidP="00A06507">
            <w:pPr>
              <w:jc w:val="center"/>
              <w:rPr>
                <w:b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66A7" w:rsidRPr="00553009" w:rsidRDefault="003966A7" w:rsidP="00A06507">
            <w:pPr>
              <w:jc w:val="center"/>
              <w:rPr>
                <w:b/>
              </w:rPr>
            </w:pPr>
            <w:r w:rsidRPr="00553009">
              <w:rPr>
                <w:b/>
              </w:rPr>
              <w:t>Nombre y Firma del Enlace de Evaluación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966A7" w:rsidRPr="00553009" w:rsidRDefault="003966A7" w:rsidP="00A06507">
            <w:pPr>
              <w:jc w:val="center"/>
              <w:rPr>
                <w:b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66A7" w:rsidRPr="00553009" w:rsidRDefault="003966A7" w:rsidP="00A06507">
            <w:pPr>
              <w:jc w:val="center"/>
              <w:rPr>
                <w:b/>
              </w:rPr>
            </w:pPr>
            <w:r w:rsidRPr="00553009">
              <w:rPr>
                <w:b/>
              </w:rPr>
              <w:t>Nombre y Firma del Titular de la Institución</w:t>
            </w:r>
          </w:p>
        </w:tc>
      </w:tr>
    </w:tbl>
    <w:p w:rsidR="00416E3C" w:rsidRDefault="00416E3C" w:rsidP="0057027C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416E3C" w:rsidRDefault="00416E3C" w:rsidP="0057027C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416E3C" w:rsidRDefault="00416E3C" w:rsidP="0057027C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</w:p>
    <w:p w:rsidR="00416E3C" w:rsidRDefault="00416E3C" w:rsidP="00E4497E">
      <w:pPr>
        <w:tabs>
          <w:tab w:val="left" w:pos="7796"/>
        </w:tabs>
        <w:spacing w:after="0" w:line="240" w:lineRule="auto"/>
        <w:rPr>
          <w:sz w:val="24"/>
          <w:szCs w:val="24"/>
        </w:rPr>
      </w:pPr>
    </w:p>
    <w:p w:rsidR="00FE3931" w:rsidRPr="00640174" w:rsidRDefault="00FE3931" w:rsidP="0057027C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  <w:r w:rsidRPr="00640174">
        <w:rPr>
          <w:sz w:val="24"/>
          <w:szCs w:val="24"/>
        </w:rPr>
        <w:t xml:space="preserve">Seguimiento a Aspectos Susceptibles de Mejora Clasificados como </w:t>
      </w:r>
      <w:r>
        <w:rPr>
          <w:sz w:val="24"/>
          <w:szCs w:val="24"/>
        </w:rPr>
        <w:t>Institucionales</w:t>
      </w:r>
      <w:r w:rsidRPr="00640174">
        <w:rPr>
          <w:sz w:val="24"/>
          <w:szCs w:val="24"/>
        </w:rPr>
        <w:t>,</w:t>
      </w:r>
    </w:p>
    <w:p w:rsidR="00640174" w:rsidRDefault="00FE3931" w:rsidP="0057027C">
      <w:pPr>
        <w:spacing w:after="0" w:line="240" w:lineRule="auto"/>
        <w:jc w:val="center"/>
        <w:rPr>
          <w:b/>
          <w:sz w:val="24"/>
          <w:szCs w:val="24"/>
        </w:rPr>
      </w:pPr>
      <w:r w:rsidRPr="00640174">
        <w:rPr>
          <w:sz w:val="24"/>
          <w:szCs w:val="24"/>
        </w:rPr>
        <w:t>derivado</w:t>
      </w:r>
      <w:r>
        <w:rPr>
          <w:sz w:val="24"/>
          <w:szCs w:val="24"/>
        </w:rPr>
        <w:t>s</w:t>
      </w:r>
      <w:r w:rsidRPr="00640174">
        <w:rPr>
          <w:sz w:val="24"/>
          <w:szCs w:val="24"/>
        </w:rPr>
        <w:t xml:space="preserve"> de Informes y Evaluaciones Externas</w:t>
      </w:r>
      <w:r w:rsidRPr="0011031D">
        <w:rPr>
          <w:b/>
          <w:sz w:val="24"/>
          <w:szCs w:val="24"/>
        </w:rPr>
        <w:t xml:space="preserve"> </w:t>
      </w:r>
    </w:p>
    <w:p w:rsidR="006B36C9" w:rsidRDefault="006B36C9" w:rsidP="0057027C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Anexo E </w:t>
      </w:r>
      <w:r w:rsidR="0057027C">
        <w:rPr>
          <w:b/>
          <w:sz w:val="24"/>
          <w:szCs w:val="24"/>
        </w:rPr>
        <w:t xml:space="preserve">   </w:t>
      </w:r>
    </w:p>
    <w:p w:rsidR="00756864" w:rsidRPr="00FE3931" w:rsidRDefault="0057027C" w:rsidP="0057027C">
      <w:pPr>
        <w:spacing w:after="0"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56864" w:rsidRPr="00FE3931">
        <w:rPr>
          <w:sz w:val="24"/>
          <w:szCs w:val="24"/>
        </w:rPr>
        <w:t>Avance del Documento Institucional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498"/>
        <w:gridCol w:w="6498"/>
      </w:tblGrid>
      <w:tr w:rsidR="00756864" w:rsidTr="00756864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756864" w:rsidRDefault="00756864" w:rsidP="0057027C">
            <w:pPr>
              <w:tabs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792CB9">
              <w:rPr>
                <w:b/>
                <w:sz w:val="24"/>
                <w:szCs w:val="24"/>
              </w:rPr>
              <w:t>Nombre de la Dependencia</w:t>
            </w:r>
            <w:r w:rsidR="0057027C">
              <w:rPr>
                <w:b/>
                <w:sz w:val="24"/>
                <w:szCs w:val="24"/>
              </w:rPr>
              <w:t>/Entidad</w:t>
            </w:r>
          </w:p>
        </w:tc>
        <w:tc>
          <w:tcPr>
            <w:tcW w:w="6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6864" w:rsidRPr="00A47AD3" w:rsidRDefault="0037412C" w:rsidP="00A06507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Gobierno Municipal de Saltillo</w:t>
            </w:r>
          </w:p>
        </w:tc>
      </w:tr>
      <w:tr w:rsidR="0037412C" w:rsidTr="00756864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37412C" w:rsidRPr="00792CB9" w:rsidRDefault="0037412C" w:rsidP="0037412C">
            <w:pPr>
              <w:tabs>
                <w:tab w:val="left" w:pos="2127"/>
                <w:tab w:val="left" w:pos="2410"/>
                <w:tab w:val="left" w:pos="2552"/>
                <w:tab w:val="left" w:pos="2694"/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792CB9">
              <w:rPr>
                <w:b/>
                <w:sz w:val="24"/>
                <w:szCs w:val="24"/>
              </w:rPr>
              <w:t>Nombre del programa</w:t>
            </w:r>
            <w:r>
              <w:rPr>
                <w:b/>
                <w:sz w:val="24"/>
                <w:szCs w:val="24"/>
              </w:rPr>
              <w:t>:</w:t>
            </w:r>
          </w:p>
          <w:p w:rsidR="0037412C" w:rsidRPr="00792CB9" w:rsidRDefault="0037412C" w:rsidP="0037412C">
            <w:pPr>
              <w:tabs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12C" w:rsidRDefault="0037412C" w:rsidP="0037412C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7412C">
              <w:rPr>
                <w:b/>
                <w:sz w:val="24"/>
                <w:szCs w:val="24"/>
              </w:rPr>
              <w:t>Fondo de Aportaciones para el Fortalecimiento de los Municipios</w:t>
            </w:r>
          </w:p>
        </w:tc>
      </w:tr>
    </w:tbl>
    <w:p w:rsidR="000F6BA0" w:rsidRPr="000F6BA0" w:rsidRDefault="000F6BA0">
      <w:pPr>
        <w:rPr>
          <w:sz w:val="6"/>
          <w:szCs w:val="6"/>
        </w:rPr>
      </w:pPr>
    </w:p>
    <w:tbl>
      <w:tblPr>
        <w:tblW w:w="49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1702"/>
        <w:gridCol w:w="1134"/>
        <w:gridCol w:w="2429"/>
        <w:gridCol w:w="1063"/>
        <w:gridCol w:w="764"/>
        <w:gridCol w:w="1276"/>
        <w:gridCol w:w="1129"/>
        <w:gridCol w:w="711"/>
        <w:gridCol w:w="1132"/>
        <w:gridCol w:w="1555"/>
      </w:tblGrid>
      <w:tr w:rsidR="00696F9E" w:rsidRPr="008B3CAA" w:rsidTr="005A4352">
        <w:trPr>
          <w:trHeight w:val="1291"/>
        </w:trPr>
        <w:tc>
          <w:tcPr>
            <w:tcW w:w="158" w:type="pct"/>
            <w:shd w:val="clear" w:color="000000" w:fill="948A54"/>
            <w:noWrap/>
            <w:textDirection w:val="btLr"/>
            <w:vAlign w:val="center"/>
            <w:hideMark/>
          </w:tcPr>
          <w:p w:rsidR="000F6BA0" w:rsidRPr="008B3CAA" w:rsidRDefault="000F6BA0" w:rsidP="000F6B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8B3CAA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Núm. Consc.</w:t>
            </w:r>
          </w:p>
        </w:tc>
        <w:tc>
          <w:tcPr>
            <w:tcW w:w="639" w:type="pct"/>
            <w:shd w:val="clear" w:color="000000" w:fill="948A54"/>
            <w:noWrap/>
            <w:textDirection w:val="btLr"/>
            <w:vAlign w:val="center"/>
            <w:hideMark/>
          </w:tcPr>
          <w:p w:rsidR="000F6BA0" w:rsidRPr="008B3CAA" w:rsidRDefault="000F6BA0" w:rsidP="000F6B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8B3CAA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>Aspecto Susceptible de Mejora</w:t>
            </w:r>
          </w:p>
        </w:tc>
        <w:tc>
          <w:tcPr>
            <w:tcW w:w="426" w:type="pct"/>
            <w:shd w:val="clear" w:color="000000" w:fill="948A54"/>
            <w:noWrap/>
            <w:textDirection w:val="btLr"/>
            <w:vAlign w:val="center"/>
            <w:hideMark/>
          </w:tcPr>
          <w:p w:rsidR="000F6BA0" w:rsidRPr="008B3CAA" w:rsidRDefault="000F6BA0" w:rsidP="000F6B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8B3CAA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Área Coordinadora</w:t>
            </w:r>
          </w:p>
        </w:tc>
        <w:tc>
          <w:tcPr>
            <w:tcW w:w="912" w:type="pct"/>
            <w:shd w:val="clear" w:color="000000" w:fill="948A54"/>
            <w:noWrap/>
            <w:textDirection w:val="btLr"/>
            <w:vAlign w:val="center"/>
            <w:hideMark/>
          </w:tcPr>
          <w:p w:rsidR="000F6BA0" w:rsidRPr="008B3CAA" w:rsidRDefault="000F6BA0" w:rsidP="000F6B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8B3CAA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 xml:space="preserve">Acciones a Emprender </w:t>
            </w:r>
          </w:p>
        </w:tc>
        <w:tc>
          <w:tcPr>
            <w:tcW w:w="399" w:type="pct"/>
            <w:shd w:val="clear" w:color="000000" w:fill="948A54"/>
            <w:noWrap/>
            <w:textDirection w:val="btLr"/>
            <w:vAlign w:val="center"/>
            <w:hideMark/>
          </w:tcPr>
          <w:p w:rsidR="000F6BA0" w:rsidRPr="008B3CAA" w:rsidRDefault="000F6BA0" w:rsidP="000F6B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8B3CAA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Área Responsable</w:t>
            </w:r>
          </w:p>
        </w:tc>
        <w:tc>
          <w:tcPr>
            <w:tcW w:w="287" w:type="pct"/>
            <w:shd w:val="clear" w:color="000000" w:fill="948A54"/>
            <w:noWrap/>
            <w:textDirection w:val="btLr"/>
            <w:vAlign w:val="center"/>
            <w:hideMark/>
          </w:tcPr>
          <w:p w:rsidR="000F6BA0" w:rsidRPr="008B3CAA" w:rsidRDefault="000F6BA0" w:rsidP="000F6B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8B3CAA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>Fecha de Término</w:t>
            </w:r>
          </w:p>
        </w:tc>
        <w:tc>
          <w:tcPr>
            <w:tcW w:w="479" w:type="pct"/>
            <w:shd w:val="clear" w:color="000000" w:fill="948A54"/>
            <w:noWrap/>
            <w:textDirection w:val="btLr"/>
            <w:vAlign w:val="center"/>
            <w:hideMark/>
          </w:tcPr>
          <w:p w:rsidR="000F6BA0" w:rsidRPr="008B3CAA" w:rsidRDefault="000F6BA0" w:rsidP="000F6B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8B3CAA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>Resultados Esperados</w:t>
            </w:r>
          </w:p>
        </w:tc>
        <w:tc>
          <w:tcPr>
            <w:tcW w:w="424" w:type="pct"/>
            <w:shd w:val="clear" w:color="000000" w:fill="948A54"/>
            <w:noWrap/>
            <w:textDirection w:val="btLr"/>
            <w:vAlign w:val="center"/>
            <w:hideMark/>
          </w:tcPr>
          <w:p w:rsidR="000F6BA0" w:rsidRPr="008B3CAA" w:rsidRDefault="000F6BA0" w:rsidP="00135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8B3CAA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>Productos y/</w:t>
            </w:r>
            <w:r w:rsidR="00135CE8" w:rsidRPr="008B3CAA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 xml:space="preserve">o </w:t>
            </w:r>
            <w:r w:rsidRPr="008B3CAA">
              <w:rPr>
                <w:rFonts w:ascii="Calibri" w:eastAsia="Times New Roman" w:hAnsi="Calibri" w:cs="Arial"/>
                <w:b/>
                <w:color w:val="FFFFFF" w:themeColor="background1"/>
                <w:sz w:val="20"/>
                <w:szCs w:val="20"/>
                <w:lang w:eastAsia="es-MX"/>
              </w:rPr>
              <w:t xml:space="preserve"> evidencias</w:t>
            </w:r>
          </w:p>
        </w:tc>
        <w:tc>
          <w:tcPr>
            <w:tcW w:w="267" w:type="pct"/>
            <w:shd w:val="clear" w:color="000000" w:fill="948A54"/>
            <w:noWrap/>
            <w:textDirection w:val="btLr"/>
            <w:vAlign w:val="center"/>
            <w:hideMark/>
          </w:tcPr>
          <w:p w:rsidR="000F6BA0" w:rsidRPr="008B3CAA" w:rsidRDefault="000F6BA0" w:rsidP="000F6B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8B3CAA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>% de Avance</w:t>
            </w:r>
          </w:p>
        </w:tc>
        <w:tc>
          <w:tcPr>
            <w:tcW w:w="425" w:type="pct"/>
            <w:shd w:val="clear" w:color="000000" w:fill="948A54"/>
            <w:noWrap/>
            <w:textDirection w:val="btLr"/>
            <w:vAlign w:val="center"/>
            <w:hideMark/>
          </w:tcPr>
          <w:p w:rsidR="000F6BA0" w:rsidRPr="008B3CAA" w:rsidRDefault="000F6BA0" w:rsidP="000F6B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8B3CAA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>Identificación del Documento Probatorio</w:t>
            </w:r>
          </w:p>
        </w:tc>
        <w:tc>
          <w:tcPr>
            <w:tcW w:w="584" w:type="pct"/>
            <w:shd w:val="clear" w:color="000000" w:fill="948A54"/>
            <w:textDirection w:val="btLr"/>
            <w:vAlign w:val="center"/>
          </w:tcPr>
          <w:p w:rsidR="000F6BA0" w:rsidRPr="008B3CAA" w:rsidRDefault="000F6BA0" w:rsidP="000F6BA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</w:pPr>
            <w:r w:rsidRPr="008B3CAA">
              <w:rPr>
                <w:rFonts w:ascii="Calibri" w:eastAsia="Times New Roman" w:hAnsi="Calibri" w:cs="Times New Roman"/>
                <w:b/>
                <w:color w:val="FFFFFF" w:themeColor="background1"/>
                <w:sz w:val="20"/>
                <w:szCs w:val="20"/>
                <w:lang w:eastAsia="es-MX"/>
              </w:rPr>
              <w:t>Observaciones</w:t>
            </w:r>
          </w:p>
        </w:tc>
      </w:tr>
      <w:tr w:rsidR="00654DA0" w:rsidRPr="008B3CAA" w:rsidTr="00462057">
        <w:trPr>
          <w:trHeight w:val="300"/>
        </w:trPr>
        <w:tc>
          <w:tcPr>
            <w:tcW w:w="158" w:type="pct"/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  <w:t>1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sz w:val="20"/>
                <w:szCs w:val="20"/>
                <w:highlight w:val="yellow"/>
                <w:lang w:eastAsia="es-MX"/>
              </w:rPr>
              <w:t xml:space="preserve">Establecer y documentar un catálogo de indicadores a nivel Municipal, el cual contenga la base para cada uno de los Programas presupuestarios y con ello realizar el monitoreo de los procesos, insumos  y de las actividades </w:t>
            </w:r>
            <w:r w:rsidRPr="00654DA0">
              <w:rPr>
                <w:rFonts w:eastAsia="Times New Roman" w:cs="Times New Roman"/>
                <w:sz w:val="20"/>
                <w:szCs w:val="20"/>
                <w:highlight w:val="yellow"/>
                <w:lang w:eastAsia="es-MX"/>
              </w:rPr>
              <w:lastRenderedPageBreak/>
              <w:t>ejecutadas con el fin de lograr los productos específicos del Programa.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lastRenderedPageBreak/>
              <w:t>Contraloría Municipal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Definir los indicadores para cada Programa ejercido por el municipio en conjunto con las Unidades Responsables de los Programas Presupuestarios ejercidos.</w:t>
            </w:r>
          </w:p>
          <w:p w:rsid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Diseñar el catálogo de indicadores.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Oficializar y comunicar el catálogo de indicadores a las Unidades Responsables.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C10A37">
              <w:rPr>
                <w:rFonts w:eastAsia="Times New Roman" w:cs="Arial"/>
                <w:bCs/>
                <w:color w:val="000000"/>
                <w:sz w:val="20"/>
                <w:szCs w:val="20"/>
                <w:lang w:eastAsia="es-MX"/>
              </w:rPr>
              <w:t>Unidad Administrativa de Modernización Administrativa y del Sistema de Evaluación del Desempeño</w:t>
            </w:r>
          </w:p>
        </w:tc>
        <w:tc>
          <w:tcPr>
            <w:tcW w:w="287" w:type="pct"/>
            <w:shd w:val="clear" w:color="auto" w:fill="auto"/>
            <w:noWrap/>
          </w:tcPr>
          <w:p w:rsidR="00654DA0" w:rsidRDefault="00654DA0" w:rsidP="00654DA0">
            <w:r w:rsidRPr="003D3DF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479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Catálogo de indicadores para los Programas Presupuestarios ejercidos a través del Municipio de Saltillo</w:t>
            </w:r>
          </w:p>
        </w:tc>
        <w:tc>
          <w:tcPr>
            <w:tcW w:w="424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Catálogo de Indicadores del Municipio de Saltillo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654DA0" w:rsidRPr="008B3CA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0%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84" w:type="pct"/>
            <w:vAlign w:val="center"/>
          </w:tcPr>
          <w:p w:rsidR="00654DA0" w:rsidRPr="008B3CA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</w:tr>
      <w:tr w:rsidR="00654DA0" w:rsidRPr="008B3CAA" w:rsidTr="00462057">
        <w:trPr>
          <w:trHeight w:val="300"/>
        </w:trPr>
        <w:tc>
          <w:tcPr>
            <w:tcW w:w="158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es-MX"/>
              </w:rPr>
            </w:pPr>
            <w:r w:rsidRPr="00C10A37">
              <w:rPr>
                <w:rFonts w:eastAsia="Times New Roman" w:cs="Arial"/>
                <w:color w:val="000000"/>
                <w:sz w:val="20"/>
                <w:szCs w:val="20"/>
                <w:lang w:eastAsia="es-MX"/>
              </w:rPr>
              <w:t>Elaborar un sistema homologado o formato para el reporte de avance de los indicadores, el cual muestre el avance físico y financiero, así como, su atribución al desempeño y alcance de metas. Asimismo, realizar la planeación y programación del presupuesto partiendo del Programa Operativo Anual.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Contraloría Municipal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 xml:space="preserve">Diseñar un formato para el reporte del avance de los indicadores que abarque el avance físico y financiero, considerando a las líneas base, metas programadas y avance alcanzado. 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Implementar en la etapa de planeación y programación el Programa Operativo Anual, asegurando congruencia con las fichas técnicas de los indicadores.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C10A37">
              <w:rPr>
                <w:rFonts w:eastAsia="Times New Roman" w:cs="Arial"/>
                <w:bCs/>
                <w:color w:val="000000"/>
                <w:sz w:val="20"/>
                <w:szCs w:val="20"/>
                <w:lang w:eastAsia="es-MX"/>
              </w:rPr>
              <w:t>Unidad Administrativa de Modernización Administrativa y del Sistema de Evaluación del Desempeño</w:t>
            </w:r>
            <w:r>
              <w:rPr>
                <w:rFonts w:eastAsia="Times New Roman" w:cs="Arial"/>
                <w:bCs/>
                <w:color w:val="000000"/>
                <w:sz w:val="20"/>
                <w:szCs w:val="20"/>
                <w:lang w:eastAsia="es-MX"/>
              </w:rPr>
              <w:t xml:space="preserve"> y Unidad Administrativa de Egresos</w:t>
            </w:r>
          </w:p>
        </w:tc>
        <w:tc>
          <w:tcPr>
            <w:tcW w:w="287" w:type="pct"/>
            <w:shd w:val="clear" w:color="auto" w:fill="auto"/>
            <w:noWrap/>
          </w:tcPr>
          <w:p w:rsidR="00654DA0" w:rsidRDefault="00654DA0" w:rsidP="00654DA0">
            <w:r w:rsidRPr="003D3DF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479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Congruencia en el avance físico y financiero en la documentación reportada de los indicadores</w:t>
            </w:r>
          </w:p>
        </w:tc>
        <w:tc>
          <w:tcPr>
            <w:tcW w:w="424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Programa Operativo Anual, Fichas Técnicas de los Indicadores, Matriz de Indicadores del Programa, formatos de avance físico y financiero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654DA0" w:rsidRPr="008B3CA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0%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84" w:type="pct"/>
            <w:vAlign w:val="center"/>
          </w:tcPr>
          <w:p w:rsidR="00654DA0" w:rsidRPr="008B3CA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</w:tr>
      <w:tr w:rsidR="00654DA0" w:rsidRPr="008B3CAA" w:rsidTr="00FC58D3">
        <w:trPr>
          <w:trHeight w:val="300"/>
        </w:trPr>
        <w:tc>
          <w:tcPr>
            <w:tcW w:w="158" w:type="pct"/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  <w:t>10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Arial"/>
                <w:bCs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Arial"/>
                <w:bCs/>
                <w:color w:val="000000"/>
                <w:sz w:val="20"/>
                <w:szCs w:val="20"/>
                <w:highlight w:val="yellow"/>
                <w:lang w:eastAsia="es-MX"/>
              </w:rPr>
              <w:t xml:space="preserve">Generar un mecanismo de identificación para el presupuesto asignado y el gasto ejercido, permitiendo identificar la información a nivel Sub-proyecto por </w:t>
            </w:r>
            <w:r w:rsidRPr="00654DA0">
              <w:rPr>
                <w:rFonts w:eastAsia="Times New Roman" w:cs="Arial"/>
                <w:bCs/>
                <w:color w:val="000000"/>
                <w:sz w:val="20"/>
                <w:szCs w:val="20"/>
                <w:highlight w:val="yellow"/>
                <w:lang w:eastAsia="es-MX"/>
              </w:rPr>
              <w:lastRenderedPageBreak/>
              <w:t>Unidad Responsable.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lastRenderedPageBreak/>
              <w:t>Contraloría Municipal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Definir un mecanismo oficial que permita identificar el presupuesto asignado y ejercido, a nivel Sub Proyecto por las Unidades Responsables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C10A37">
              <w:rPr>
                <w:rFonts w:eastAsia="Times New Roman" w:cs="Arial"/>
                <w:bCs/>
                <w:color w:val="000000"/>
                <w:sz w:val="20"/>
                <w:szCs w:val="20"/>
                <w:lang w:eastAsia="es-MX"/>
              </w:rPr>
              <w:t>Unidad Administrativa de Modernización Administrativa y del Sistema de Evaluación del Desempeñ</w:t>
            </w:r>
            <w:r w:rsidRPr="00C10A37">
              <w:rPr>
                <w:rFonts w:eastAsia="Times New Roman" w:cs="Arial"/>
                <w:bCs/>
                <w:color w:val="000000"/>
                <w:sz w:val="20"/>
                <w:szCs w:val="20"/>
                <w:lang w:eastAsia="es-MX"/>
              </w:rPr>
              <w:lastRenderedPageBreak/>
              <w:t>o</w:t>
            </w:r>
            <w:r>
              <w:rPr>
                <w:rFonts w:eastAsia="Times New Roman" w:cs="Arial"/>
                <w:bCs/>
                <w:color w:val="000000"/>
                <w:sz w:val="20"/>
                <w:szCs w:val="20"/>
                <w:lang w:eastAsia="es-MX"/>
              </w:rPr>
              <w:t>, Unidad Administrativa de Egresos</w:t>
            </w:r>
          </w:p>
        </w:tc>
        <w:tc>
          <w:tcPr>
            <w:tcW w:w="287" w:type="pct"/>
            <w:shd w:val="clear" w:color="auto" w:fill="auto"/>
            <w:noWrap/>
          </w:tcPr>
          <w:p w:rsidR="00654DA0" w:rsidRDefault="00654DA0" w:rsidP="00654DA0">
            <w:r w:rsidRPr="009B371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lastRenderedPageBreak/>
              <w:t>30 de Septiembre del 2020</w:t>
            </w:r>
          </w:p>
        </w:tc>
        <w:tc>
          <w:tcPr>
            <w:tcW w:w="479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Identificación del presupuesto asignado y ejercido a nivel Sub proyecto por Unidad Responsable</w:t>
            </w:r>
          </w:p>
        </w:tc>
        <w:tc>
          <w:tcPr>
            <w:tcW w:w="424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Base de datos, reportes del seguimiento del presupuesto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654DA0" w:rsidRPr="008B3CA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0%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84" w:type="pct"/>
            <w:vAlign w:val="center"/>
          </w:tcPr>
          <w:p w:rsidR="00654DA0" w:rsidRPr="008B3CA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</w:tr>
      <w:tr w:rsidR="00654DA0" w:rsidRPr="008B3CAA" w:rsidTr="00FC58D3">
        <w:trPr>
          <w:trHeight w:val="300"/>
        </w:trPr>
        <w:tc>
          <w:tcPr>
            <w:tcW w:w="158" w:type="pct"/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es-MX"/>
              </w:rPr>
              <w:t>11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:rsidR="00654DA0" w:rsidRPr="00654DA0" w:rsidRDefault="00654DA0" w:rsidP="00654DA0">
            <w:pPr>
              <w:spacing w:before="80" w:after="160" w:line="240" w:lineRule="auto"/>
              <w:contextualSpacing/>
              <w:rPr>
                <w:rFonts w:eastAsia="Times New Roman" w:cs="Arial"/>
                <w:bCs/>
                <w:color w:val="000000"/>
                <w:sz w:val="20"/>
                <w:szCs w:val="20"/>
                <w:highlight w:val="yellow"/>
                <w:lang w:eastAsia="es-MX"/>
              </w:rPr>
            </w:pPr>
            <w:r w:rsidRPr="00654DA0">
              <w:rPr>
                <w:rFonts w:eastAsia="Times New Roman" w:cs="Arial"/>
                <w:bCs/>
                <w:color w:val="000000"/>
                <w:sz w:val="20"/>
                <w:szCs w:val="20"/>
                <w:highlight w:val="yellow"/>
                <w:lang w:eastAsia="es-MX"/>
              </w:rPr>
              <w:t>Diseñar e implementar normatividad específica para la ejecución del Programa en el municipio debido a que únicamente se cuenta con reglas de operación del Fondo.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Contraloría Municipal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:rsidR="00654DA0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Diseñar normatividad interna para la operación del Fondo.</w:t>
            </w:r>
          </w:p>
          <w:p w:rsidR="00654DA0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Corroborar cumplimiento con la normatividad aplicable para su ejecución.</w:t>
            </w:r>
          </w:p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Concientización y difusión de la normatividad a las Unidades Responsables.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C10A37">
              <w:rPr>
                <w:rFonts w:eastAsia="Times New Roman" w:cs="Arial"/>
                <w:bCs/>
                <w:color w:val="000000"/>
                <w:sz w:val="20"/>
                <w:szCs w:val="20"/>
                <w:lang w:eastAsia="es-MX"/>
              </w:rPr>
              <w:t>Unidad Administrativa de Modernización Administrativa y del Sistema de Evaluación del Desempeño</w:t>
            </w:r>
          </w:p>
        </w:tc>
        <w:tc>
          <w:tcPr>
            <w:tcW w:w="287" w:type="pct"/>
            <w:shd w:val="clear" w:color="auto" w:fill="auto"/>
            <w:noWrap/>
          </w:tcPr>
          <w:p w:rsidR="00654DA0" w:rsidRDefault="00654DA0" w:rsidP="00654DA0">
            <w:r w:rsidRPr="009B371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 de Septiembre del 2020</w:t>
            </w:r>
          </w:p>
        </w:tc>
        <w:tc>
          <w:tcPr>
            <w:tcW w:w="479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Normatividad interna para la operación del recurso del Fondo</w:t>
            </w:r>
          </w:p>
        </w:tc>
        <w:tc>
          <w:tcPr>
            <w:tcW w:w="424" w:type="pct"/>
            <w:shd w:val="clear" w:color="auto" w:fill="auto"/>
            <w:noWrap/>
            <w:vAlign w:val="center"/>
          </w:tcPr>
          <w:p w:rsidR="00654DA0" w:rsidRPr="00F722BD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Normatividad interna del municipio para ejecución del Fondo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654DA0" w:rsidRPr="008B3CA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0%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:rsidR="00654DA0" w:rsidRPr="0015061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84" w:type="pct"/>
            <w:vAlign w:val="center"/>
          </w:tcPr>
          <w:p w:rsidR="00654DA0" w:rsidRPr="008B3CAA" w:rsidRDefault="00654DA0" w:rsidP="00654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</w:p>
        </w:tc>
      </w:tr>
    </w:tbl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128"/>
        <w:gridCol w:w="550"/>
        <w:gridCol w:w="4348"/>
      </w:tblGrid>
      <w:tr w:rsidR="00756864" w:rsidTr="00756864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027C" w:rsidRDefault="0057027C" w:rsidP="00A0650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56864" w:rsidRDefault="00756864" w:rsidP="00A06507"/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6864" w:rsidRDefault="00756864" w:rsidP="00A06507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756864" w:rsidRDefault="00756864" w:rsidP="00A06507"/>
        </w:tc>
        <w:tc>
          <w:tcPr>
            <w:tcW w:w="4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6864" w:rsidRDefault="00756864" w:rsidP="00A06507"/>
        </w:tc>
      </w:tr>
      <w:tr w:rsidR="00756864" w:rsidRPr="00553009" w:rsidTr="00756864"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6864" w:rsidRPr="00553009" w:rsidRDefault="00756864" w:rsidP="00A06507">
            <w:pPr>
              <w:jc w:val="center"/>
              <w:rPr>
                <w:b/>
              </w:rPr>
            </w:pPr>
            <w:r w:rsidRPr="00553009">
              <w:rPr>
                <w:b/>
              </w:rPr>
              <w:t>Nombre y Firma del Responsable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56864" w:rsidRPr="00553009" w:rsidRDefault="00756864" w:rsidP="00A06507">
            <w:pPr>
              <w:jc w:val="center"/>
              <w:rPr>
                <w:b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6864" w:rsidRPr="00553009" w:rsidRDefault="00756864" w:rsidP="00A06507">
            <w:pPr>
              <w:jc w:val="center"/>
              <w:rPr>
                <w:b/>
              </w:rPr>
            </w:pPr>
            <w:r w:rsidRPr="00553009">
              <w:rPr>
                <w:b/>
              </w:rPr>
              <w:t>Nombre y Firma del Enlace de Evaluación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756864" w:rsidRPr="00553009" w:rsidRDefault="00756864" w:rsidP="00A06507">
            <w:pPr>
              <w:jc w:val="center"/>
              <w:rPr>
                <w:b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6864" w:rsidRPr="00553009" w:rsidRDefault="00756864" w:rsidP="00A06507">
            <w:pPr>
              <w:jc w:val="center"/>
              <w:rPr>
                <w:b/>
              </w:rPr>
            </w:pPr>
            <w:r w:rsidRPr="00553009">
              <w:rPr>
                <w:b/>
              </w:rPr>
              <w:t>Nombre y Firma del Titular de la Institución</w:t>
            </w:r>
          </w:p>
        </w:tc>
      </w:tr>
    </w:tbl>
    <w:p w:rsidR="00C86EB8" w:rsidRDefault="00C86EB8">
      <w:pPr>
        <w:spacing w:after="160" w:line="259" w:lineRule="auto"/>
      </w:pPr>
    </w:p>
    <w:p w:rsidR="00416E3C" w:rsidRDefault="00416E3C">
      <w:pPr>
        <w:spacing w:after="160" w:line="259" w:lineRule="auto"/>
      </w:pPr>
    </w:p>
    <w:p w:rsidR="00416E3C" w:rsidRDefault="00416E3C">
      <w:pPr>
        <w:spacing w:after="160" w:line="259" w:lineRule="auto"/>
      </w:pPr>
    </w:p>
    <w:p w:rsidR="00416E3C" w:rsidRDefault="00416E3C">
      <w:pPr>
        <w:spacing w:after="160" w:line="259" w:lineRule="auto"/>
      </w:pPr>
    </w:p>
    <w:p w:rsidR="00985067" w:rsidRDefault="00985067">
      <w:pPr>
        <w:spacing w:after="160" w:line="259" w:lineRule="auto"/>
      </w:pPr>
    </w:p>
    <w:p w:rsidR="008A4BCA" w:rsidRDefault="008A4BCA">
      <w:pPr>
        <w:spacing w:after="160" w:line="259" w:lineRule="auto"/>
      </w:pPr>
    </w:p>
    <w:p w:rsidR="008A4BCA" w:rsidRDefault="008A4BCA">
      <w:pPr>
        <w:spacing w:after="160" w:line="259" w:lineRule="auto"/>
      </w:pPr>
    </w:p>
    <w:p w:rsidR="008A4BCA" w:rsidRDefault="008A4BCA">
      <w:pPr>
        <w:spacing w:after="160" w:line="259" w:lineRule="auto"/>
      </w:pPr>
    </w:p>
    <w:p w:rsidR="008A4BCA" w:rsidRDefault="008A4BCA">
      <w:pPr>
        <w:spacing w:after="160" w:line="259" w:lineRule="auto"/>
      </w:pPr>
    </w:p>
    <w:p w:rsidR="008B51A6" w:rsidRDefault="008B51A6" w:rsidP="008B51A6">
      <w:pPr>
        <w:tabs>
          <w:tab w:val="left" w:pos="7796"/>
        </w:tabs>
        <w:spacing w:after="0" w:line="240" w:lineRule="auto"/>
        <w:jc w:val="center"/>
        <w:rPr>
          <w:b/>
          <w:sz w:val="24"/>
          <w:szCs w:val="24"/>
        </w:rPr>
      </w:pPr>
      <w:r w:rsidRPr="00640174">
        <w:rPr>
          <w:sz w:val="24"/>
          <w:szCs w:val="24"/>
        </w:rPr>
        <w:lastRenderedPageBreak/>
        <w:t>Seguimiento a Aspectos Susceptibles de Mejora derivado</w:t>
      </w:r>
      <w:r>
        <w:rPr>
          <w:sz w:val="24"/>
          <w:szCs w:val="24"/>
        </w:rPr>
        <w:t>s</w:t>
      </w:r>
      <w:r w:rsidRPr="00640174">
        <w:rPr>
          <w:sz w:val="24"/>
          <w:szCs w:val="24"/>
        </w:rPr>
        <w:t xml:space="preserve"> de Informes y Evaluaciones Externas</w:t>
      </w:r>
      <w:r w:rsidRPr="0011031D">
        <w:rPr>
          <w:b/>
          <w:sz w:val="24"/>
          <w:szCs w:val="24"/>
        </w:rPr>
        <w:t xml:space="preserve"> </w:t>
      </w:r>
    </w:p>
    <w:p w:rsidR="008B51A6" w:rsidRDefault="008B51A6" w:rsidP="00F04924">
      <w:pPr>
        <w:spacing w:after="0" w:line="240" w:lineRule="auto"/>
        <w:ind w:left="5664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Anexo F</w:t>
      </w:r>
    </w:p>
    <w:p w:rsidR="008B51A6" w:rsidRPr="00FE3931" w:rsidRDefault="008B51A6" w:rsidP="008B51A6">
      <w:pPr>
        <w:tabs>
          <w:tab w:val="left" w:pos="7796"/>
        </w:tabs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Posición Institucional</w:t>
      </w:r>
    </w:p>
    <w:p w:rsidR="008B51A6" w:rsidRDefault="008B51A6" w:rsidP="008B51A6">
      <w:pPr>
        <w:tabs>
          <w:tab w:val="left" w:pos="7796"/>
        </w:tabs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98"/>
        <w:gridCol w:w="6498"/>
      </w:tblGrid>
      <w:tr w:rsidR="008B51A6" w:rsidTr="00A06507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8B51A6" w:rsidRDefault="008B51A6" w:rsidP="00A06507">
            <w:pPr>
              <w:tabs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792CB9">
              <w:rPr>
                <w:b/>
                <w:sz w:val="24"/>
                <w:szCs w:val="24"/>
              </w:rPr>
              <w:t>Nombre de la Dependencia</w:t>
            </w:r>
            <w:r>
              <w:rPr>
                <w:b/>
                <w:sz w:val="24"/>
                <w:szCs w:val="24"/>
              </w:rPr>
              <w:t>/Entidad:</w:t>
            </w:r>
          </w:p>
          <w:p w:rsidR="008B51A6" w:rsidRDefault="008B51A6" w:rsidP="00A06507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51A6" w:rsidRPr="00A47AD3" w:rsidRDefault="0037412C" w:rsidP="00A06507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Gobierno Municipal de Saltillo</w:t>
            </w:r>
          </w:p>
        </w:tc>
      </w:tr>
      <w:tr w:rsidR="0037412C" w:rsidTr="00A06507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37412C" w:rsidRPr="00792CB9" w:rsidRDefault="0037412C" w:rsidP="0037412C">
            <w:pPr>
              <w:tabs>
                <w:tab w:val="left" w:pos="2127"/>
                <w:tab w:val="left" w:pos="2410"/>
                <w:tab w:val="left" w:pos="2552"/>
                <w:tab w:val="left" w:pos="2694"/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792CB9">
              <w:rPr>
                <w:b/>
                <w:sz w:val="24"/>
                <w:szCs w:val="24"/>
              </w:rPr>
              <w:t>Nombre del programa</w:t>
            </w:r>
            <w:r>
              <w:rPr>
                <w:b/>
                <w:sz w:val="24"/>
                <w:szCs w:val="24"/>
              </w:rPr>
              <w:t xml:space="preserve"> evaluado:</w:t>
            </w:r>
          </w:p>
          <w:p w:rsidR="0037412C" w:rsidRPr="00792CB9" w:rsidRDefault="0037412C" w:rsidP="0037412C">
            <w:pPr>
              <w:tabs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12C" w:rsidRDefault="0037412C" w:rsidP="0037412C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7412C">
              <w:rPr>
                <w:b/>
                <w:sz w:val="24"/>
                <w:szCs w:val="24"/>
              </w:rPr>
              <w:t>Fondo de Aportaciones para el Fortalecimiento de los Municipios</w:t>
            </w:r>
          </w:p>
        </w:tc>
      </w:tr>
      <w:tr w:rsidR="0037412C" w:rsidTr="00A06507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37412C" w:rsidRPr="00792CB9" w:rsidRDefault="0037412C" w:rsidP="0037412C">
            <w:pPr>
              <w:tabs>
                <w:tab w:val="left" w:pos="2127"/>
                <w:tab w:val="left" w:pos="2410"/>
                <w:tab w:val="left" w:pos="2552"/>
                <w:tab w:val="left" w:pos="2694"/>
                <w:tab w:val="left" w:pos="7796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412C" w:rsidRDefault="0037412C" w:rsidP="0037412C">
            <w:pPr>
              <w:tabs>
                <w:tab w:val="left" w:pos="7796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tbl>
      <w:tblPr>
        <w:tblW w:w="475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00"/>
      </w:tblGrid>
      <w:tr w:rsidR="008B51A6" w:rsidRPr="008F452E" w:rsidTr="00B8792E">
        <w:trPr>
          <w:trHeight w:val="300"/>
        </w:trPr>
        <w:tc>
          <w:tcPr>
            <w:tcW w:w="5000" w:type="pct"/>
            <w:shd w:val="clear" w:color="auto" w:fill="auto"/>
            <w:noWrap/>
            <w:vAlign w:val="bottom"/>
            <w:hideMark/>
          </w:tcPr>
          <w:p w:rsidR="008B51A6" w:rsidRPr="00EE5F22" w:rsidRDefault="008B51A6" w:rsidP="006B36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EE5F22">
              <w:rPr>
                <w:rFonts w:ascii="Calibri" w:eastAsia="Times New Roman" w:hAnsi="Calibri" w:cs="Times New Roman"/>
                <w:color w:val="000000"/>
                <w:lang w:eastAsia="es-MX"/>
              </w:rPr>
              <w:t>Comentarios Generales</w:t>
            </w:r>
          </w:p>
          <w:p w:rsidR="008B51A6" w:rsidRPr="008F452E" w:rsidRDefault="008B51A6" w:rsidP="006F071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F452E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  <w:r w:rsidR="006F0711">
              <w:rPr>
                <w:rFonts w:ascii="Calibri" w:eastAsia="Times New Roman" w:hAnsi="Calibri" w:cs="Times New Roman"/>
                <w:color w:val="000000"/>
                <w:lang w:eastAsia="es-MX"/>
              </w:rPr>
              <w:t>Los Aspectos Susceptibles de Mejora, se derivan de las áreas de oportunidad identificadas. El Ayuntamiento se encuentra en un proceso de gestión del cambio en cuanto a la iniciativa del Presupuesto basado en Resultados (</w:t>
            </w:r>
            <w:proofErr w:type="spellStart"/>
            <w:r w:rsidR="006F0711">
              <w:rPr>
                <w:rFonts w:ascii="Calibri" w:eastAsia="Times New Roman" w:hAnsi="Calibri" w:cs="Times New Roman"/>
                <w:color w:val="000000"/>
                <w:lang w:eastAsia="es-MX"/>
              </w:rPr>
              <w:t>PbR</w:t>
            </w:r>
            <w:proofErr w:type="spellEnd"/>
            <w:r w:rsidR="006F0711">
              <w:rPr>
                <w:rFonts w:ascii="Calibri" w:eastAsia="Times New Roman" w:hAnsi="Calibri" w:cs="Times New Roman"/>
                <w:color w:val="000000"/>
                <w:lang w:eastAsia="es-MX"/>
              </w:rPr>
              <w:t>), por lo que nos proponemos a avanzar con el cumplimiento de los ASM paulatinamente para el cumplimiento en tiempo y forma según se encuentra en los anteriores anexos.</w:t>
            </w:r>
          </w:p>
        </w:tc>
      </w:tr>
      <w:tr w:rsidR="008B51A6" w:rsidRPr="008F452E" w:rsidTr="00B8792E">
        <w:trPr>
          <w:trHeight w:val="300"/>
        </w:trPr>
        <w:tc>
          <w:tcPr>
            <w:tcW w:w="5000" w:type="pct"/>
            <w:shd w:val="clear" w:color="auto" w:fill="auto"/>
            <w:noWrap/>
            <w:vAlign w:val="bottom"/>
          </w:tcPr>
          <w:p w:rsidR="008B51A6" w:rsidRDefault="008B51A6" w:rsidP="006B36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76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B51A6">
              <w:rPr>
                <w:rFonts w:ascii="Calibri" w:eastAsia="Times New Roman" w:hAnsi="Calibri" w:cs="Times New Roman"/>
                <w:color w:val="000000"/>
                <w:lang w:eastAsia="es-MX"/>
              </w:rPr>
              <w:t>Comentarios Específicos</w:t>
            </w:r>
          </w:p>
          <w:p w:rsidR="00671CA1" w:rsidRDefault="00671CA1" w:rsidP="0037412C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6F0711" w:rsidRDefault="006F0711" w:rsidP="0037412C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Comentario específico del ASM 1: Involucrar a las Unidades Responsables que ejercen el recurso para el diseño del catálogo de indicadores municipales.</w:t>
            </w:r>
          </w:p>
          <w:p w:rsidR="006F0711" w:rsidRDefault="006F0711" w:rsidP="0037412C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Comentario específico del ASM 2: Analizar la focalización de la población objetivo a través de los bienes y/o servicios ofertados a través del Programa.</w:t>
            </w:r>
          </w:p>
          <w:p w:rsidR="006F0711" w:rsidRDefault="006F0711" w:rsidP="0037412C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Comentario específico del ASM 5: Considerar discreción para el diseño y la implementación del “Usuario simulado” con el fin de obtener resultados confiables.</w:t>
            </w:r>
          </w:p>
          <w:p w:rsidR="003E2B8D" w:rsidRDefault="003E2B8D" w:rsidP="0037412C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Comentario específico del ASM 6: Tomar en consideración las características de los bienes y/o servicios que se puedan percibir de manera clara y precisa.</w:t>
            </w:r>
          </w:p>
          <w:p w:rsidR="006F0711" w:rsidRPr="0037412C" w:rsidRDefault="006F0711" w:rsidP="0037412C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B51A6" w:rsidRPr="008F452E" w:rsidTr="00B8792E">
        <w:trPr>
          <w:trHeight w:val="300"/>
        </w:trPr>
        <w:tc>
          <w:tcPr>
            <w:tcW w:w="5000" w:type="pct"/>
            <w:shd w:val="clear" w:color="auto" w:fill="auto"/>
            <w:noWrap/>
            <w:vAlign w:val="bottom"/>
          </w:tcPr>
          <w:p w:rsidR="0037412C" w:rsidRDefault="008B51A6" w:rsidP="0037412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76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B51A6">
              <w:rPr>
                <w:rFonts w:ascii="Calibri" w:eastAsia="Times New Roman" w:hAnsi="Calibri" w:cs="Times New Roman"/>
                <w:color w:val="000000"/>
                <w:lang w:eastAsia="es-MX"/>
              </w:rPr>
              <w:t>Referencias a las Fuentes de Información Utilizadas</w:t>
            </w:r>
          </w:p>
          <w:p w:rsidR="008B51A6" w:rsidRPr="0037412C" w:rsidRDefault="00C34E29" w:rsidP="000213FB">
            <w:pPr>
              <w:spacing w:after="0" w:line="240" w:lineRule="auto"/>
              <w:ind w:left="56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7412C">
              <w:rPr>
                <w:rFonts w:ascii="Calibri" w:eastAsia="Times New Roman" w:hAnsi="Calibri" w:cs="Times New Roman"/>
                <w:color w:val="000000"/>
                <w:lang w:eastAsia="es-MX"/>
              </w:rPr>
              <w:t>Ley General de Contabilidad Guberna</w:t>
            </w:r>
            <w:r w:rsidR="00C86EB8" w:rsidRPr="0037412C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mental, fichas técnicas de los indicadores del </w:t>
            </w:r>
            <w:r w:rsidR="0037412C" w:rsidRPr="0037412C">
              <w:rPr>
                <w:rFonts w:ascii="Calibri" w:eastAsia="Times New Roman" w:hAnsi="Calibri" w:cs="Times New Roman"/>
                <w:color w:val="000000"/>
                <w:lang w:eastAsia="es-MX"/>
              </w:rPr>
              <w:t>Fondo de Aportaciones para el Fortalecimiento de los Municipios</w:t>
            </w:r>
            <w:r w:rsidR="00C86EB8" w:rsidRPr="0037412C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, </w:t>
            </w:r>
            <w:r w:rsidR="00E4497E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Matriz de Indicadores de los Sub Programas con recurso de </w:t>
            </w:r>
            <w:r w:rsidR="000213FB">
              <w:rPr>
                <w:rFonts w:ascii="Calibri" w:eastAsia="Times New Roman" w:hAnsi="Calibri" w:cs="Times New Roman"/>
                <w:color w:val="000000"/>
                <w:lang w:eastAsia="es-MX"/>
              </w:rPr>
              <w:t>FORTAMUN</w:t>
            </w:r>
            <w:r w:rsidR="00E4497E">
              <w:rPr>
                <w:rFonts w:ascii="Calibri" w:eastAsia="Times New Roman" w:hAnsi="Calibri" w:cs="Times New Roman"/>
                <w:color w:val="000000"/>
                <w:lang w:eastAsia="es-MX"/>
              </w:rPr>
              <w:t>, base de datos con monto ejercido del Fondo.</w:t>
            </w:r>
          </w:p>
        </w:tc>
      </w:tr>
      <w:tr w:rsidR="008B51A6" w:rsidRPr="008F452E" w:rsidTr="00B8792E">
        <w:trPr>
          <w:trHeight w:val="300"/>
        </w:trPr>
        <w:tc>
          <w:tcPr>
            <w:tcW w:w="5000" w:type="pct"/>
            <w:shd w:val="clear" w:color="auto" w:fill="auto"/>
            <w:noWrap/>
            <w:vAlign w:val="bottom"/>
          </w:tcPr>
          <w:p w:rsidR="008B51A6" w:rsidRDefault="008B51A6" w:rsidP="006B36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76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Referencia a las Unidades que participan en su elaboración</w:t>
            </w:r>
          </w:p>
          <w:p w:rsidR="008B51A6" w:rsidRDefault="0037412C" w:rsidP="006B36C9">
            <w:pPr>
              <w:pStyle w:val="ListParagraph"/>
              <w:spacing w:after="0" w:line="240" w:lineRule="auto"/>
              <w:ind w:left="67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7412C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Unidad Administrativa de Modernización Administrativa y del Sistema de Evaluación del Desempeño de la Contraloría Municipal de </w:t>
            </w:r>
            <w:r w:rsidR="000213FB" w:rsidRPr="0037412C">
              <w:rPr>
                <w:rFonts w:ascii="Calibri" w:eastAsia="Times New Roman" w:hAnsi="Calibri" w:cs="Times New Roman"/>
                <w:color w:val="000000"/>
                <w:lang w:eastAsia="es-MX"/>
              </w:rPr>
              <w:t>Saltillo</w:t>
            </w:r>
            <w:r w:rsidR="000213FB">
              <w:rPr>
                <w:rFonts w:ascii="Calibri" w:eastAsia="Times New Roman" w:hAnsi="Calibri" w:cs="Times New Roman"/>
                <w:color w:val="000000"/>
                <w:lang w:eastAsia="es-MX"/>
              </w:rPr>
              <w:t>, Unidad</w:t>
            </w: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Administrativa de Egresos, Unidad Administrativa de Adquisiciones y Unidades Responsables que ejercen el recurso del Fondo</w:t>
            </w:r>
          </w:p>
          <w:p w:rsidR="008B51A6" w:rsidRPr="003E2B8D" w:rsidRDefault="008B51A6" w:rsidP="003E2B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</w:tc>
      </w:tr>
    </w:tbl>
    <w:p w:rsidR="00C8098B" w:rsidRDefault="00C8098B"/>
    <w:tbl>
      <w:tblPr>
        <w:tblStyle w:val="TableGrid"/>
        <w:tblW w:w="12900" w:type="dxa"/>
        <w:tblInd w:w="-5" w:type="dxa"/>
        <w:tblLook w:val="04A0" w:firstRow="1" w:lastRow="0" w:firstColumn="1" w:lastColumn="0" w:noHBand="0" w:noVBand="1"/>
      </w:tblPr>
      <w:tblGrid>
        <w:gridCol w:w="6450"/>
        <w:gridCol w:w="6450"/>
      </w:tblGrid>
      <w:tr w:rsidR="00F04924" w:rsidTr="00B8792E">
        <w:tc>
          <w:tcPr>
            <w:tcW w:w="12900" w:type="dxa"/>
            <w:gridSpan w:val="2"/>
          </w:tcPr>
          <w:p w:rsidR="00F04924" w:rsidRDefault="00A470F3" w:rsidP="003C7516">
            <w:pPr>
              <w:pStyle w:val="ListParagraph"/>
              <w:numPr>
                <w:ilvl w:val="0"/>
                <w:numId w:val="2"/>
              </w:numPr>
              <w:tabs>
                <w:tab w:val="left" w:pos="825"/>
              </w:tabs>
              <w:spacing w:after="0" w:line="240" w:lineRule="auto"/>
              <w:ind w:left="743"/>
            </w:pPr>
            <w:r>
              <w:lastRenderedPageBreak/>
              <w:t>Nombre y fi</w:t>
            </w:r>
            <w:r w:rsidR="00F04924">
              <w:t>rma de los Responsables de la Opinión Institucional</w:t>
            </w:r>
          </w:p>
          <w:p w:rsidR="003C7516" w:rsidRDefault="003C7516" w:rsidP="003C7516">
            <w:pPr>
              <w:pStyle w:val="ListParagraph"/>
              <w:tabs>
                <w:tab w:val="left" w:pos="825"/>
              </w:tabs>
              <w:spacing w:after="0" w:line="240" w:lineRule="auto"/>
              <w:ind w:left="1080"/>
            </w:pPr>
          </w:p>
        </w:tc>
      </w:tr>
      <w:tr w:rsidR="00B8792E" w:rsidTr="00B8792E">
        <w:tc>
          <w:tcPr>
            <w:tcW w:w="6450" w:type="dxa"/>
          </w:tcPr>
          <w:p w:rsidR="00B8792E" w:rsidRDefault="00B8792E" w:rsidP="003C7516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  <w:r w:rsidRPr="00F04924">
              <w:rPr>
                <w:b/>
              </w:rPr>
              <w:t>Nombre y Firma del Responsable</w:t>
            </w:r>
            <w:r>
              <w:rPr>
                <w:b/>
              </w:rPr>
              <w:t xml:space="preserve"> del Programa</w:t>
            </w:r>
          </w:p>
          <w:p w:rsidR="003C7516" w:rsidRPr="00B8792E" w:rsidRDefault="003C7516" w:rsidP="003C7516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</w:p>
        </w:tc>
        <w:tc>
          <w:tcPr>
            <w:tcW w:w="6450" w:type="dxa"/>
          </w:tcPr>
          <w:p w:rsidR="00B8792E" w:rsidRDefault="00B8792E" w:rsidP="003C7516">
            <w:pPr>
              <w:tabs>
                <w:tab w:val="left" w:pos="825"/>
              </w:tabs>
              <w:spacing w:after="0" w:line="240" w:lineRule="auto"/>
            </w:pPr>
          </w:p>
        </w:tc>
      </w:tr>
      <w:tr w:rsidR="00B8792E" w:rsidTr="00B8792E">
        <w:tc>
          <w:tcPr>
            <w:tcW w:w="6450" w:type="dxa"/>
          </w:tcPr>
          <w:p w:rsidR="00B8792E" w:rsidRDefault="00B8792E" w:rsidP="003C7516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  <w:r w:rsidRPr="00F04924">
              <w:rPr>
                <w:b/>
              </w:rPr>
              <w:t>Nombre y Firma del Enlace de Evaluación</w:t>
            </w:r>
          </w:p>
          <w:p w:rsidR="00B8792E" w:rsidRPr="00F04924" w:rsidRDefault="00B8792E" w:rsidP="003C7516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</w:p>
        </w:tc>
        <w:tc>
          <w:tcPr>
            <w:tcW w:w="6450" w:type="dxa"/>
          </w:tcPr>
          <w:p w:rsidR="00B8792E" w:rsidRDefault="00B8792E" w:rsidP="003C7516">
            <w:pPr>
              <w:tabs>
                <w:tab w:val="left" w:pos="825"/>
              </w:tabs>
              <w:spacing w:after="0" w:line="240" w:lineRule="auto"/>
            </w:pPr>
          </w:p>
        </w:tc>
      </w:tr>
      <w:tr w:rsidR="00B8792E" w:rsidTr="00B8792E">
        <w:tc>
          <w:tcPr>
            <w:tcW w:w="6450" w:type="dxa"/>
          </w:tcPr>
          <w:p w:rsidR="00B8792E" w:rsidRDefault="00B8792E" w:rsidP="003C7516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Nombre y Firma del Responsable de la Programación y Presupuesto</w:t>
            </w:r>
          </w:p>
          <w:p w:rsidR="00B8792E" w:rsidRPr="00F04924" w:rsidRDefault="00B8792E" w:rsidP="003C7516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</w:p>
        </w:tc>
        <w:tc>
          <w:tcPr>
            <w:tcW w:w="6450" w:type="dxa"/>
          </w:tcPr>
          <w:p w:rsidR="00B8792E" w:rsidRDefault="00B8792E" w:rsidP="003C7516">
            <w:pPr>
              <w:tabs>
                <w:tab w:val="left" w:pos="825"/>
              </w:tabs>
              <w:spacing w:after="0" w:line="240" w:lineRule="auto"/>
            </w:pPr>
          </w:p>
        </w:tc>
      </w:tr>
      <w:tr w:rsidR="00B8792E" w:rsidTr="00A06507">
        <w:tc>
          <w:tcPr>
            <w:tcW w:w="6450" w:type="dxa"/>
            <w:tcBorders>
              <w:bottom w:val="single" w:sz="4" w:space="0" w:color="auto"/>
            </w:tcBorders>
          </w:tcPr>
          <w:p w:rsidR="003C7516" w:rsidRDefault="003C7516" w:rsidP="003C7516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Otros (Especifique)</w:t>
            </w:r>
          </w:p>
          <w:p w:rsidR="00B8792E" w:rsidRDefault="00B8792E" w:rsidP="003C7516">
            <w:pPr>
              <w:tabs>
                <w:tab w:val="left" w:pos="825"/>
              </w:tabs>
              <w:spacing w:after="0" w:line="240" w:lineRule="auto"/>
              <w:rPr>
                <w:b/>
              </w:rPr>
            </w:pPr>
          </w:p>
        </w:tc>
        <w:tc>
          <w:tcPr>
            <w:tcW w:w="6450" w:type="dxa"/>
            <w:tcBorders>
              <w:bottom w:val="single" w:sz="4" w:space="0" w:color="auto"/>
            </w:tcBorders>
          </w:tcPr>
          <w:p w:rsidR="00B8792E" w:rsidRDefault="00B8792E" w:rsidP="003C7516">
            <w:pPr>
              <w:tabs>
                <w:tab w:val="left" w:pos="825"/>
              </w:tabs>
              <w:spacing w:after="0" w:line="240" w:lineRule="auto"/>
            </w:pPr>
          </w:p>
        </w:tc>
      </w:tr>
    </w:tbl>
    <w:p w:rsidR="003966A7" w:rsidRDefault="003966A7" w:rsidP="003C7516">
      <w:pPr>
        <w:tabs>
          <w:tab w:val="left" w:pos="7796"/>
        </w:tabs>
      </w:pPr>
      <w:bookmarkStart w:id="0" w:name="_GoBack"/>
      <w:bookmarkEnd w:id="0"/>
    </w:p>
    <w:sectPr w:rsidR="003966A7" w:rsidSect="00553009">
      <w:headerReference w:type="default" r:id="rId8"/>
      <w:pgSz w:w="15840" w:h="12240" w:orient="landscape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770" w:rsidRDefault="005E3770" w:rsidP="00553009">
      <w:pPr>
        <w:spacing w:after="0" w:line="240" w:lineRule="auto"/>
      </w:pPr>
      <w:r>
        <w:separator/>
      </w:r>
    </w:p>
  </w:endnote>
  <w:endnote w:type="continuationSeparator" w:id="0">
    <w:p w:rsidR="005E3770" w:rsidRDefault="005E3770" w:rsidP="00553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770" w:rsidRDefault="005E3770" w:rsidP="00553009">
      <w:pPr>
        <w:spacing w:after="0" w:line="240" w:lineRule="auto"/>
      </w:pPr>
      <w:r>
        <w:separator/>
      </w:r>
    </w:p>
  </w:footnote>
  <w:footnote w:type="continuationSeparator" w:id="0">
    <w:p w:rsidR="005E3770" w:rsidRDefault="005E3770" w:rsidP="00553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2998" w:type="dxa"/>
      <w:tblInd w:w="13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83"/>
      <w:gridCol w:w="8632"/>
      <w:gridCol w:w="3083"/>
    </w:tblGrid>
    <w:tr w:rsidR="008E6557" w:rsidTr="00086BF3">
      <w:trPr>
        <w:trHeight w:val="892"/>
      </w:trPr>
      <w:tc>
        <w:tcPr>
          <w:tcW w:w="1428" w:type="dxa"/>
        </w:tcPr>
        <w:p w:rsidR="008E6557" w:rsidRDefault="008E6557" w:rsidP="00A47AD3">
          <w:pPr>
            <w:pStyle w:val="Header"/>
            <w:tabs>
              <w:tab w:val="clear" w:pos="8838"/>
            </w:tabs>
          </w:pPr>
        </w:p>
      </w:tc>
      <w:tc>
        <w:tcPr>
          <w:tcW w:w="9572" w:type="dxa"/>
        </w:tcPr>
        <w:p w:rsidR="008E6557" w:rsidRPr="00640174" w:rsidRDefault="008E6557" w:rsidP="00A30D0C">
          <w:pPr>
            <w:pStyle w:val="Header"/>
            <w:rPr>
              <w:sz w:val="24"/>
              <w:szCs w:val="24"/>
            </w:rPr>
          </w:pPr>
          <w:r w:rsidRPr="00640174">
            <w:rPr>
              <w:sz w:val="24"/>
              <w:szCs w:val="24"/>
            </w:rPr>
            <w:t xml:space="preserve">GOBIERNO </w:t>
          </w:r>
          <w:r w:rsidR="00A30D0C">
            <w:rPr>
              <w:sz w:val="24"/>
              <w:szCs w:val="24"/>
            </w:rPr>
            <w:t>MUNICIPAL</w:t>
          </w:r>
          <w:r w:rsidRPr="00640174">
            <w:rPr>
              <w:sz w:val="24"/>
              <w:szCs w:val="24"/>
            </w:rPr>
            <w:t xml:space="preserve"> DE </w:t>
          </w:r>
          <w:r w:rsidR="00A30D0C">
            <w:rPr>
              <w:sz w:val="24"/>
              <w:szCs w:val="24"/>
            </w:rPr>
            <w:t>SALTILLO</w:t>
          </w:r>
        </w:p>
        <w:p w:rsidR="008E6557" w:rsidRPr="00640174" w:rsidRDefault="008E6557" w:rsidP="00A30D0C">
          <w:pPr>
            <w:pStyle w:val="Header"/>
            <w:rPr>
              <w:sz w:val="24"/>
              <w:szCs w:val="24"/>
            </w:rPr>
          </w:pPr>
          <w:r w:rsidRPr="00640174">
            <w:rPr>
              <w:sz w:val="24"/>
              <w:szCs w:val="24"/>
            </w:rPr>
            <w:t>Contraloría</w:t>
          </w:r>
          <w:r w:rsidR="00A30D0C">
            <w:rPr>
              <w:sz w:val="24"/>
              <w:szCs w:val="24"/>
            </w:rPr>
            <w:t xml:space="preserve"> Municipal</w:t>
          </w:r>
        </w:p>
        <w:p w:rsidR="008E6557" w:rsidRPr="00640174" w:rsidRDefault="008E6557" w:rsidP="00553009">
          <w:pPr>
            <w:pStyle w:val="Header"/>
            <w:jc w:val="center"/>
            <w:rPr>
              <w:b/>
              <w:sz w:val="24"/>
              <w:szCs w:val="24"/>
            </w:rPr>
          </w:pPr>
        </w:p>
        <w:p w:rsidR="008E6557" w:rsidRPr="00640174" w:rsidRDefault="008E6557" w:rsidP="00640174">
          <w:pPr>
            <w:tabs>
              <w:tab w:val="left" w:pos="7796"/>
            </w:tabs>
            <w:spacing w:after="0" w:line="240" w:lineRule="auto"/>
            <w:jc w:val="center"/>
            <w:rPr>
              <w:sz w:val="24"/>
              <w:szCs w:val="24"/>
            </w:rPr>
          </w:pPr>
        </w:p>
      </w:tc>
      <w:tc>
        <w:tcPr>
          <w:tcW w:w="1998" w:type="dxa"/>
        </w:tcPr>
        <w:p w:rsidR="008E6557" w:rsidRDefault="004727DE" w:rsidP="00086BF3">
          <w:pPr>
            <w:ind w:firstLine="708"/>
            <w:jc w:val="both"/>
            <w:rPr>
              <w:color w:val="00B050"/>
            </w:rPr>
          </w:pPr>
          <w:r>
            <w:rPr>
              <w:noProof/>
              <w:lang w:eastAsia="es-MX"/>
            </w:rPr>
            <w:drawing>
              <wp:inline distT="0" distB="0" distL="0" distR="0">
                <wp:extent cx="1419304" cy="580241"/>
                <wp:effectExtent l="0" t="0" r="0" b="0"/>
                <wp:docPr id="1" name="Picture 1" descr="Resultado de imagen para gobierno municipal saltill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esultado de imagen para gobierno municipal saltill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4944" cy="582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E6557" w:rsidRPr="00FE3931" w:rsidRDefault="008E6557" w:rsidP="00640174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A3866"/>
    <w:multiLevelType w:val="hybridMultilevel"/>
    <w:tmpl w:val="E15C41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0442C"/>
    <w:multiLevelType w:val="hybridMultilevel"/>
    <w:tmpl w:val="8BB8A4C8"/>
    <w:lvl w:ilvl="0" w:tplc="9BB642E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25" w:hanging="360"/>
      </w:pPr>
    </w:lvl>
    <w:lvl w:ilvl="2" w:tplc="080A001B" w:tentative="1">
      <w:start w:val="1"/>
      <w:numFmt w:val="lowerRoman"/>
      <w:lvlText w:val="%3."/>
      <w:lvlJc w:val="right"/>
      <w:pPr>
        <w:ind w:left="1845" w:hanging="180"/>
      </w:pPr>
    </w:lvl>
    <w:lvl w:ilvl="3" w:tplc="080A000F" w:tentative="1">
      <w:start w:val="1"/>
      <w:numFmt w:val="decimal"/>
      <w:lvlText w:val="%4."/>
      <w:lvlJc w:val="left"/>
      <w:pPr>
        <w:ind w:left="2565" w:hanging="360"/>
      </w:pPr>
    </w:lvl>
    <w:lvl w:ilvl="4" w:tplc="080A0019" w:tentative="1">
      <w:start w:val="1"/>
      <w:numFmt w:val="lowerLetter"/>
      <w:lvlText w:val="%5."/>
      <w:lvlJc w:val="left"/>
      <w:pPr>
        <w:ind w:left="3285" w:hanging="360"/>
      </w:pPr>
    </w:lvl>
    <w:lvl w:ilvl="5" w:tplc="080A001B" w:tentative="1">
      <w:start w:val="1"/>
      <w:numFmt w:val="lowerRoman"/>
      <w:lvlText w:val="%6."/>
      <w:lvlJc w:val="right"/>
      <w:pPr>
        <w:ind w:left="4005" w:hanging="180"/>
      </w:pPr>
    </w:lvl>
    <w:lvl w:ilvl="6" w:tplc="080A000F" w:tentative="1">
      <w:start w:val="1"/>
      <w:numFmt w:val="decimal"/>
      <w:lvlText w:val="%7."/>
      <w:lvlJc w:val="left"/>
      <w:pPr>
        <w:ind w:left="4725" w:hanging="360"/>
      </w:pPr>
    </w:lvl>
    <w:lvl w:ilvl="7" w:tplc="080A0019" w:tentative="1">
      <w:start w:val="1"/>
      <w:numFmt w:val="lowerLetter"/>
      <w:lvlText w:val="%8."/>
      <w:lvlJc w:val="left"/>
      <w:pPr>
        <w:ind w:left="5445" w:hanging="360"/>
      </w:pPr>
    </w:lvl>
    <w:lvl w:ilvl="8" w:tplc="0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FDF3FFD"/>
    <w:multiLevelType w:val="hybridMultilevel"/>
    <w:tmpl w:val="6F2674DC"/>
    <w:lvl w:ilvl="0" w:tplc="58BC7A0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9006C"/>
    <w:multiLevelType w:val="hybridMultilevel"/>
    <w:tmpl w:val="D812EDE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D56C2"/>
    <w:multiLevelType w:val="hybridMultilevel"/>
    <w:tmpl w:val="FD20493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15F33"/>
    <w:multiLevelType w:val="hybridMultilevel"/>
    <w:tmpl w:val="8E46C0C2"/>
    <w:lvl w:ilvl="0" w:tplc="CCFC990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07C1A"/>
    <w:multiLevelType w:val="hybridMultilevel"/>
    <w:tmpl w:val="62F49EE8"/>
    <w:lvl w:ilvl="0" w:tplc="C2944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009"/>
    <w:rsid w:val="00001262"/>
    <w:rsid w:val="00004A18"/>
    <w:rsid w:val="000065FD"/>
    <w:rsid w:val="000213FB"/>
    <w:rsid w:val="000329C7"/>
    <w:rsid w:val="00056E31"/>
    <w:rsid w:val="00061FD7"/>
    <w:rsid w:val="000620F7"/>
    <w:rsid w:val="00070A29"/>
    <w:rsid w:val="00080E7F"/>
    <w:rsid w:val="0008445E"/>
    <w:rsid w:val="00086BF3"/>
    <w:rsid w:val="000B224D"/>
    <w:rsid w:val="000B383E"/>
    <w:rsid w:val="000B70D0"/>
    <w:rsid w:val="000C4232"/>
    <w:rsid w:val="000C6016"/>
    <w:rsid w:val="000C7918"/>
    <w:rsid w:val="000E1FE0"/>
    <w:rsid w:val="000F3781"/>
    <w:rsid w:val="000F3967"/>
    <w:rsid w:val="000F6BA0"/>
    <w:rsid w:val="00135CE8"/>
    <w:rsid w:val="0014250D"/>
    <w:rsid w:val="00142B3B"/>
    <w:rsid w:val="0015061A"/>
    <w:rsid w:val="00151C1B"/>
    <w:rsid w:val="00167785"/>
    <w:rsid w:val="001700D1"/>
    <w:rsid w:val="0017153D"/>
    <w:rsid w:val="00184413"/>
    <w:rsid w:val="001A123F"/>
    <w:rsid w:val="001A5122"/>
    <w:rsid w:val="001A5802"/>
    <w:rsid w:val="001C4D4B"/>
    <w:rsid w:val="001F0DB8"/>
    <w:rsid w:val="001F1607"/>
    <w:rsid w:val="00201D6B"/>
    <w:rsid w:val="002021F1"/>
    <w:rsid w:val="002141C7"/>
    <w:rsid w:val="00220EBC"/>
    <w:rsid w:val="002316E6"/>
    <w:rsid w:val="00236710"/>
    <w:rsid w:val="002375F0"/>
    <w:rsid w:val="00240FD3"/>
    <w:rsid w:val="00243B31"/>
    <w:rsid w:val="00273D41"/>
    <w:rsid w:val="002A472A"/>
    <w:rsid w:val="002A7482"/>
    <w:rsid w:val="002B1989"/>
    <w:rsid w:val="002E11A0"/>
    <w:rsid w:val="002E4092"/>
    <w:rsid w:val="002F355E"/>
    <w:rsid w:val="002F4870"/>
    <w:rsid w:val="002F55A1"/>
    <w:rsid w:val="003018D8"/>
    <w:rsid w:val="00331978"/>
    <w:rsid w:val="00335AD3"/>
    <w:rsid w:val="00351148"/>
    <w:rsid w:val="0036076A"/>
    <w:rsid w:val="00363184"/>
    <w:rsid w:val="003633AA"/>
    <w:rsid w:val="0037412C"/>
    <w:rsid w:val="003966A7"/>
    <w:rsid w:val="003B07EB"/>
    <w:rsid w:val="003B58B9"/>
    <w:rsid w:val="003C7516"/>
    <w:rsid w:val="003D007C"/>
    <w:rsid w:val="003D2E9F"/>
    <w:rsid w:val="003E2B8D"/>
    <w:rsid w:val="003E4068"/>
    <w:rsid w:val="003F16C6"/>
    <w:rsid w:val="00400258"/>
    <w:rsid w:val="00415DA5"/>
    <w:rsid w:val="00416E3C"/>
    <w:rsid w:val="00420A14"/>
    <w:rsid w:val="00421CDE"/>
    <w:rsid w:val="00456E4F"/>
    <w:rsid w:val="00463BD0"/>
    <w:rsid w:val="00471999"/>
    <w:rsid w:val="004724B6"/>
    <w:rsid w:val="004727DE"/>
    <w:rsid w:val="00485BB1"/>
    <w:rsid w:val="00490466"/>
    <w:rsid w:val="004A1BCC"/>
    <w:rsid w:val="004A42B4"/>
    <w:rsid w:val="004B7282"/>
    <w:rsid w:val="004C5A66"/>
    <w:rsid w:val="004D2121"/>
    <w:rsid w:val="004E0C34"/>
    <w:rsid w:val="004F0845"/>
    <w:rsid w:val="004F138E"/>
    <w:rsid w:val="004F2763"/>
    <w:rsid w:val="004F537E"/>
    <w:rsid w:val="004F5715"/>
    <w:rsid w:val="00500467"/>
    <w:rsid w:val="00505B7C"/>
    <w:rsid w:val="00523570"/>
    <w:rsid w:val="00524A86"/>
    <w:rsid w:val="00536227"/>
    <w:rsid w:val="00536542"/>
    <w:rsid w:val="00542467"/>
    <w:rsid w:val="005508AD"/>
    <w:rsid w:val="005512F6"/>
    <w:rsid w:val="00553009"/>
    <w:rsid w:val="0057027C"/>
    <w:rsid w:val="00586BA3"/>
    <w:rsid w:val="00587F75"/>
    <w:rsid w:val="005A2CBF"/>
    <w:rsid w:val="005A4352"/>
    <w:rsid w:val="005B31A9"/>
    <w:rsid w:val="005B5C45"/>
    <w:rsid w:val="005D01A2"/>
    <w:rsid w:val="005D5606"/>
    <w:rsid w:val="005E0477"/>
    <w:rsid w:val="005E0B5B"/>
    <w:rsid w:val="005E3770"/>
    <w:rsid w:val="005F17F8"/>
    <w:rsid w:val="00600911"/>
    <w:rsid w:val="00604A7A"/>
    <w:rsid w:val="0062099A"/>
    <w:rsid w:val="00634458"/>
    <w:rsid w:val="00640174"/>
    <w:rsid w:val="00642A21"/>
    <w:rsid w:val="00643AE8"/>
    <w:rsid w:val="00654DA0"/>
    <w:rsid w:val="00671CA1"/>
    <w:rsid w:val="00682DE5"/>
    <w:rsid w:val="006832C5"/>
    <w:rsid w:val="0068795F"/>
    <w:rsid w:val="006937F1"/>
    <w:rsid w:val="00693EE8"/>
    <w:rsid w:val="00696F9E"/>
    <w:rsid w:val="006A331E"/>
    <w:rsid w:val="006A3906"/>
    <w:rsid w:val="006A46DF"/>
    <w:rsid w:val="006B36C9"/>
    <w:rsid w:val="006C1A2E"/>
    <w:rsid w:val="006C7398"/>
    <w:rsid w:val="006D1B8D"/>
    <w:rsid w:val="006E6F2B"/>
    <w:rsid w:val="006F0711"/>
    <w:rsid w:val="006F1FBD"/>
    <w:rsid w:val="006F2D2F"/>
    <w:rsid w:val="006F4AAA"/>
    <w:rsid w:val="007128FD"/>
    <w:rsid w:val="00717F99"/>
    <w:rsid w:val="00727374"/>
    <w:rsid w:val="00733EF5"/>
    <w:rsid w:val="00744BBE"/>
    <w:rsid w:val="00750272"/>
    <w:rsid w:val="00754033"/>
    <w:rsid w:val="00756864"/>
    <w:rsid w:val="00764DA4"/>
    <w:rsid w:val="00765B93"/>
    <w:rsid w:val="007845F8"/>
    <w:rsid w:val="0078585B"/>
    <w:rsid w:val="00792C64"/>
    <w:rsid w:val="007B5255"/>
    <w:rsid w:val="007B6002"/>
    <w:rsid w:val="007F25DE"/>
    <w:rsid w:val="00802FCA"/>
    <w:rsid w:val="00823BC5"/>
    <w:rsid w:val="00831FD1"/>
    <w:rsid w:val="0083460A"/>
    <w:rsid w:val="00836C25"/>
    <w:rsid w:val="00845252"/>
    <w:rsid w:val="0086731A"/>
    <w:rsid w:val="008724EB"/>
    <w:rsid w:val="00872E1E"/>
    <w:rsid w:val="008831F3"/>
    <w:rsid w:val="008A4BCA"/>
    <w:rsid w:val="008B3CAA"/>
    <w:rsid w:val="008B51A6"/>
    <w:rsid w:val="008B55E3"/>
    <w:rsid w:val="008D12DE"/>
    <w:rsid w:val="008D141D"/>
    <w:rsid w:val="008D3A9F"/>
    <w:rsid w:val="008D3EA6"/>
    <w:rsid w:val="008E6557"/>
    <w:rsid w:val="00900F59"/>
    <w:rsid w:val="0090484F"/>
    <w:rsid w:val="009242BD"/>
    <w:rsid w:val="00941BA8"/>
    <w:rsid w:val="009575D2"/>
    <w:rsid w:val="0097168F"/>
    <w:rsid w:val="009731C5"/>
    <w:rsid w:val="009741C9"/>
    <w:rsid w:val="00982BEC"/>
    <w:rsid w:val="00982C46"/>
    <w:rsid w:val="00985067"/>
    <w:rsid w:val="00994809"/>
    <w:rsid w:val="009B3427"/>
    <w:rsid w:val="009C22CF"/>
    <w:rsid w:val="009C31B9"/>
    <w:rsid w:val="009C6750"/>
    <w:rsid w:val="009D51AF"/>
    <w:rsid w:val="009E533C"/>
    <w:rsid w:val="009F66F5"/>
    <w:rsid w:val="00A01E26"/>
    <w:rsid w:val="00A01EFD"/>
    <w:rsid w:val="00A06233"/>
    <w:rsid w:val="00A06507"/>
    <w:rsid w:val="00A13BB6"/>
    <w:rsid w:val="00A30D0C"/>
    <w:rsid w:val="00A470F3"/>
    <w:rsid w:val="00A471F1"/>
    <w:rsid w:val="00A47AD3"/>
    <w:rsid w:val="00A51683"/>
    <w:rsid w:val="00A57767"/>
    <w:rsid w:val="00A61E37"/>
    <w:rsid w:val="00A6473D"/>
    <w:rsid w:val="00A80611"/>
    <w:rsid w:val="00A80E53"/>
    <w:rsid w:val="00A966CF"/>
    <w:rsid w:val="00AA0E6E"/>
    <w:rsid w:val="00AA203B"/>
    <w:rsid w:val="00AB45D1"/>
    <w:rsid w:val="00AB59D1"/>
    <w:rsid w:val="00AC3177"/>
    <w:rsid w:val="00AC453F"/>
    <w:rsid w:val="00AD2810"/>
    <w:rsid w:val="00AE4696"/>
    <w:rsid w:val="00AF4426"/>
    <w:rsid w:val="00B03291"/>
    <w:rsid w:val="00B06251"/>
    <w:rsid w:val="00B10D1E"/>
    <w:rsid w:val="00B24318"/>
    <w:rsid w:val="00B2469F"/>
    <w:rsid w:val="00B256AC"/>
    <w:rsid w:val="00B260D8"/>
    <w:rsid w:val="00B33BB5"/>
    <w:rsid w:val="00B4462F"/>
    <w:rsid w:val="00B46BBB"/>
    <w:rsid w:val="00B7250D"/>
    <w:rsid w:val="00B820C4"/>
    <w:rsid w:val="00B8792E"/>
    <w:rsid w:val="00B96B3E"/>
    <w:rsid w:val="00BA4315"/>
    <w:rsid w:val="00BE177A"/>
    <w:rsid w:val="00C0075F"/>
    <w:rsid w:val="00C01ACD"/>
    <w:rsid w:val="00C10A37"/>
    <w:rsid w:val="00C22293"/>
    <w:rsid w:val="00C263B7"/>
    <w:rsid w:val="00C34E29"/>
    <w:rsid w:val="00C41FD2"/>
    <w:rsid w:val="00C53D5F"/>
    <w:rsid w:val="00C5722F"/>
    <w:rsid w:val="00C66560"/>
    <w:rsid w:val="00C72A60"/>
    <w:rsid w:val="00C732BF"/>
    <w:rsid w:val="00C8098B"/>
    <w:rsid w:val="00C819B5"/>
    <w:rsid w:val="00C86EB8"/>
    <w:rsid w:val="00C9221E"/>
    <w:rsid w:val="00CA6B06"/>
    <w:rsid w:val="00CB0039"/>
    <w:rsid w:val="00CB3D7F"/>
    <w:rsid w:val="00CC4AC8"/>
    <w:rsid w:val="00CD6D16"/>
    <w:rsid w:val="00CE4BC0"/>
    <w:rsid w:val="00CE56E3"/>
    <w:rsid w:val="00CE6511"/>
    <w:rsid w:val="00CE7D92"/>
    <w:rsid w:val="00CF1E61"/>
    <w:rsid w:val="00D04380"/>
    <w:rsid w:val="00D23C08"/>
    <w:rsid w:val="00D24BF8"/>
    <w:rsid w:val="00D26D93"/>
    <w:rsid w:val="00D315D7"/>
    <w:rsid w:val="00D33963"/>
    <w:rsid w:val="00D4686A"/>
    <w:rsid w:val="00D56478"/>
    <w:rsid w:val="00D65CA7"/>
    <w:rsid w:val="00D66BF1"/>
    <w:rsid w:val="00D8299C"/>
    <w:rsid w:val="00D83D8C"/>
    <w:rsid w:val="00DA1E65"/>
    <w:rsid w:val="00DA7002"/>
    <w:rsid w:val="00DB42F9"/>
    <w:rsid w:val="00DC7BB3"/>
    <w:rsid w:val="00DE0D71"/>
    <w:rsid w:val="00DE1093"/>
    <w:rsid w:val="00DE5838"/>
    <w:rsid w:val="00DE75C7"/>
    <w:rsid w:val="00E22309"/>
    <w:rsid w:val="00E24B0D"/>
    <w:rsid w:val="00E27677"/>
    <w:rsid w:val="00E35A2A"/>
    <w:rsid w:val="00E4220A"/>
    <w:rsid w:val="00E43BA7"/>
    <w:rsid w:val="00E4497E"/>
    <w:rsid w:val="00E52B38"/>
    <w:rsid w:val="00E534A4"/>
    <w:rsid w:val="00E65538"/>
    <w:rsid w:val="00E70CDC"/>
    <w:rsid w:val="00E7680A"/>
    <w:rsid w:val="00E76965"/>
    <w:rsid w:val="00E813CE"/>
    <w:rsid w:val="00E839CE"/>
    <w:rsid w:val="00E871A4"/>
    <w:rsid w:val="00EB10E7"/>
    <w:rsid w:val="00EB34C1"/>
    <w:rsid w:val="00EC1B81"/>
    <w:rsid w:val="00EE5F22"/>
    <w:rsid w:val="00EE6740"/>
    <w:rsid w:val="00EE7F47"/>
    <w:rsid w:val="00EF04EF"/>
    <w:rsid w:val="00EF1A6E"/>
    <w:rsid w:val="00EF6374"/>
    <w:rsid w:val="00F04924"/>
    <w:rsid w:val="00F41FEF"/>
    <w:rsid w:val="00F42791"/>
    <w:rsid w:val="00F70982"/>
    <w:rsid w:val="00F722BD"/>
    <w:rsid w:val="00F8104F"/>
    <w:rsid w:val="00F9246D"/>
    <w:rsid w:val="00FA7776"/>
    <w:rsid w:val="00FC0D6E"/>
    <w:rsid w:val="00FC5393"/>
    <w:rsid w:val="00FC74DA"/>
    <w:rsid w:val="00FD31C4"/>
    <w:rsid w:val="00FD668A"/>
    <w:rsid w:val="00FE3931"/>
    <w:rsid w:val="00FE65DB"/>
    <w:rsid w:val="00FF32EB"/>
    <w:rsid w:val="00FF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5D10AE"/>
  <w15:chartTrackingRefBased/>
  <w15:docId w15:val="{0463E3A5-7DA7-4A78-AFC7-BEEBBFF3D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00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300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009"/>
  </w:style>
  <w:style w:type="paragraph" w:styleId="Footer">
    <w:name w:val="footer"/>
    <w:basedOn w:val="Normal"/>
    <w:link w:val="FooterChar"/>
    <w:uiPriority w:val="99"/>
    <w:unhideWhenUsed/>
    <w:rsid w:val="0055300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009"/>
  </w:style>
  <w:style w:type="table" w:styleId="TableGrid">
    <w:name w:val="Table Grid"/>
    <w:basedOn w:val="TableNormal"/>
    <w:uiPriority w:val="59"/>
    <w:rsid w:val="00553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3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00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8B51A6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F16C6"/>
  </w:style>
  <w:style w:type="paragraph" w:customStyle="1" w:styleId="Default">
    <w:name w:val="Default"/>
    <w:rsid w:val="00E534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AA230-B275-4927-ACD9-C4CD82130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16</Pages>
  <Words>3833</Words>
  <Characters>21085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CARRILLO DIAZ</dc:creator>
  <cp:keywords/>
  <dc:description/>
  <cp:lastModifiedBy>Valeria Blanco</cp:lastModifiedBy>
  <cp:revision>5</cp:revision>
  <cp:lastPrinted>2016-03-22T19:14:00Z</cp:lastPrinted>
  <dcterms:created xsi:type="dcterms:W3CDTF">2019-06-03T19:30:00Z</dcterms:created>
  <dcterms:modified xsi:type="dcterms:W3CDTF">2019-06-13T16:30:00Z</dcterms:modified>
</cp:coreProperties>
</file>